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42522" w:rsidRPr="00692362" w:rsidRDefault="00A42522"/>
    <w:p w:rsidR="003E7B98" w:rsidRPr="00857DE0" w:rsidRDefault="00857DE0" w:rsidP="003E7B98">
      <w:pPr>
        <w:pStyle w:val="1"/>
      </w:pPr>
      <w:r w:rsidRPr="00857DE0">
        <w:t>Транспорт и логистика (кроме ж/д)</w:t>
      </w:r>
    </w:p>
    <w:p w:rsidR="003E7B98" w:rsidRDefault="003E7B98" w:rsidP="000973B1">
      <w:pPr>
        <w:jc w:val="center"/>
        <w:rPr>
          <w:rFonts w:ascii="Arial" w:hAnsi="Arial" w:cs="Arial"/>
          <w:b/>
          <w:sz w:val="32"/>
          <w:szCs w:val="32"/>
        </w:rPr>
      </w:pPr>
    </w:p>
    <w:p w:rsidR="00DF6DB7" w:rsidRPr="00DF6DB7" w:rsidRDefault="00DF6DB7" w:rsidP="00DF6DB7">
      <w:pPr>
        <w:jc w:val="center"/>
        <w:rPr>
          <w:rFonts w:ascii="Arial" w:eastAsia="Calibri" w:hAnsi="Arial" w:cs="Arial"/>
          <w:sz w:val="28"/>
          <w:szCs w:val="28"/>
        </w:rPr>
      </w:pPr>
      <w:r w:rsidRPr="00DF6DB7">
        <w:rPr>
          <w:rFonts w:ascii="Arial" w:eastAsia="Calibri" w:hAnsi="Arial" w:cs="Arial"/>
          <w:b/>
          <w:sz w:val="32"/>
          <w:szCs w:val="32"/>
        </w:rPr>
        <w:t>Список кандидатских и докторских диссертаций</w:t>
      </w:r>
    </w:p>
    <w:p w:rsidR="000D1972" w:rsidRPr="00246024" w:rsidRDefault="00151713" w:rsidP="000D1972">
      <w:pPr>
        <w:jc w:val="center"/>
        <w:rPr>
          <w:rFonts w:ascii="Arial" w:hAnsi="Arial" w:cs="Arial"/>
          <w:b/>
          <w:sz w:val="28"/>
          <w:szCs w:val="28"/>
        </w:rPr>
      </w:pPr>
      <w:hyperlink r:id="rId8" w:history="1">
        <w:r w:rsidR="000D1972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0D1972" w:rsidRPr="00246024" w:rsidRDefault="000D1972" w:rsidP="000D1972">
      <w:pPr>
        <w:rPr>
          <w:rFonts w:ascii="Arial" w:hAnsi="Arial" w:cs="Arial"/>
          <w:b/>
          <w:sz w:val="28"/>
          <w:szCs w:val="28"/>
        </w:rPr>
      </w:pPr>
    </w:p>
    <w:p w:rsidR="000D1972" w:rsidRPr="009F495D" w:rsidRDefault="000D1972" w:rsidP="000D1972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0D1972" w:rsidRPr="009C617E" w:rsidRDefault="00151713" w:rsidP="000D1972">
      <w:pPr>
        <w:rPr>
          <w:rFonts w:ascii="Arial" w:hAnsi="Arial" w:cs="Arial"/>
          <w:b/>
          <w:sz w:val="28"/>
          <w:szCs w:val="28"/>
        </w:rPr>
      </w:pPr>
      <w:hyperlink r:id="rId9" w:history="1"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0D1972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0D1972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0D1972" w:rsidRPr="00576A7D" w:rsidRDefault="000D1972" w:rsidP="000D1972">
      <w:pPr>
        <w:pStyle w:val="a7"/>
        <w:jc w:val="center"/>
      </w:pPr>
    </w:p>
    <w:p w:rsidR="000D1972" w:rsidRPr="00A734CF" w:rsidRDefault="00151713" w:rsidP="000D1972">
      <w:pPr>
        <w:pStyle w:val="a7"/>
        <w:jc w:val="center"/>
        <w:rPr>
          <w:color w:val="0000FF" w:themeColor="hyperlink"/>
          <w:u w:val="single"/>
        </w:rPr>
      </w:pPr>
      <w:hyperlink r:id="rId10" w:history="1">
        <w:r w:rsidR="000D1972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0D1972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0D1972" w:rsidRPr="00A734CF" w:rsidRDefault="000D1972" w:rsidP="000D1972">
      <w:pPr>
        <w:pStyle w:val="a7"/>
        <w:jc w:val="center"/>
        <w:rPr>
          <w:color w:val="0000FF" w:themeColor="hyperlink"/>
          <w:u w:val="single"/>
        </w:rPr>
      </w:pPr>
    </w:p>
    <w:p w:rsidR="000D1972" w:rsidRPr="00A734CF" w:rsidRDefault="00151713" w:rsidP="000D1972">
      <w:pPr>
        <w:pStyle w:val="a7"/>
        <w:jc w:val="center"/>
      </w:pPr>
      <w:hyperlink r:id="rId11" w:history="1">
        <w:r w:rsidR="000D1972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0D1972" w:rsidRPr="00CB3B33">
          <w:rPr>
            <w:rStyle w:val="a3"/>
            <w:b/>
          </w:rPr>
          <w:t>дисертации</w:t>
        </w:r>
        <w:proofErr w:type="spellEnd"/>
      </w:hyperlink>
    </w:p>
    <w:p w:rsidR="00092A5F" w:rsidRDefault="00092A5F" w:rsidP="00857DE0">
      <w:pPr>
        <w:rPr>
          <w:rFonts w:ascii="Arial" w:hAnsi="Arial" w:cs="Arial"/>
          <w:b/>
          <w:sz w:val="24"/>
          <w:szCs w:val="24"/>
        </w:rPr>
      </w:pP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Аббасалиев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И.С.О. Эволюция международного сотрудничества в формировании транспортных коридоров в 1991 -2020 гг. (на примере Евразии). 2023 ino23-2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Абужваид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Хусам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Аббас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Мохсин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Совершенствование городских транспортных систем Ирака. 2023 tt23-31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Абызов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И.Т. Методы обеспечения экологической безопасности специальных транспортных средств, эксплуатируемых в условиях мегаполиса.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23-26 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Авдалян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М.Э. Основания криминализации 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криминообразующие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признаки нарушения правил дорожного движения и эксплуатации транспортных средств. 2015 u70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  <w:t xml:space="preserve">Авилова Н.Д. Экономическое обоснование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применения инструмента рейтинговой оценки подразделений транспортной компании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для повышения эффективности деятельности. 2021 tt21-7</w:t>
      </w:r>
    </w:p>
    <w:p w:rsidR="002848E7" w:rsidRPr="002848E7" w:rsidRDefault="002848E7" w:rsidP="00857DE0">
      <w:pPr>
        <w:rPr>
          <w:rFonts w:ascii="Arial" w:hAnsi="Arial" w:cs="Arial"/>
          <w:b/>
          <w:sz w:val="24"/>
          <w:szCs w:val="24"/>
        </w:rPr>
      </w:pPr>
      <w:r w:rsidRPr="002848E7">
        <w:rPr>
          <w:rFonts w:ascii="Arial" w:hAnsi="Arial" w:cs="Arial"/>
          <w:b/>
          <w:sz w:val="24"/>
          <w:szCs w:val="24"/>
        </w:rPr>
        <w:t xml:space="preserve">Агапов А.А. Синтез интеллектуальных алгоритмов управления транспортными системами с использованием </w:t>
      </w:r>
      <w:proofErr w:type="spellStart"/>
      <w:r w:rsidRPr="002848E7">
        <w:rPr>
          <w:rFonts w:ascii="Arial" w:hAnsi="Arial" w:cs="Arial"/>
          <w:b/>
          <w:sz w:val="24"/>
          <w:szCs w:val="24"/>
        </w:rPr>
        <w:t>квазиоптимальных</w:t>
      </w:r>
      <w:proofErr w:type="spellEnd"/>
      <w:r w:rsidRPr="002848E7">
        <w:rPr>
          <w:rFonts w:ascii="Arial" w:hAnsi="Arial" w:cs="Arial"/>
          <w:b/>
          <w:sz w:val="24"/>
          <w:szCs w:val="24"/>
        </w:rPr>
        <w:t xml:space="preserve"> законов и нечеткого логического вывода. 2023 </w:t>
      </w:r>
      <w:proofErr w:type="spellStart"/>
      <w:r w:rsidRPr="002848E7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2848E7">
        <w:rPr>
          <w:rFonts w:ascii="Arial" w:hAnsi="Arial" w:cs="Arial"/>
          <w:b/>
          <w:sz w:val="24"/>
          <w:szCs w:val="24"/>
        </w:rPr>
        <w:t>23-55</w:t>
      </w:r>
    </w:p>
    <w:p w:rsidR="008B6174" w:rsidRPr="008B6174" w:rsidRDefault="008B6174" w:rsidP="00857DE0">
      <w:pPr>
        <w:rPr>
          <w:rFonts w:ascii="Arial" w:hAnsi="Arial" w:cs="Arial"/>
          <w:b/>
          <w:sz w:val="24"/>
          <w:szCs w:val="24"/>
        </w:rPr>
      </w:pPr>
      <w:r w:rsidRPr="008B6174">
        <w:rPr>
          <w:rFonts w:ascii="Arial" w:hAnsi="Arial" w:cs="Arial"/>
          <w:b/>
          <w:sz w:val="24"/>
          <w:szCs w:val="24"/>
        </w:rPr>
        <w:lastRenderedPageBreak/>
        <w:t xml:space="preserve">Агафонов А.А. Методы и алгоритмы обработки гетерогенной информации и адаптивного управления в интеллектуальной транспортной системе. 2023 </w:t>
      </w:r>
      <w:proofErr w:type="spellStart"/>
      <w:r w:rsidRPr="008B6174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B6174">
        <w:rPr>
          <w:rFonts w:ascii="Arial" w:hAnsi="Arial" w:cs="Arial"/>
          <w:b/>
          <w:sz w:val="24"/>
          <w:szCs w:val="24"/>
        </w:rPr>
        <w:t>23-52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Агафонов А.С. Совершенствование методики расследования преступлений, связанных с изменением маркировочных обозначений транспортных средств. 2021 ff21-15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Аитова К.А. Управление издержками таможенно-логистических операций в цепях поставок внешнеторговых грузов. 2021 tt21-8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Али Рами. Численное моделирование взаимодействия судов, находящихся на произвольном расстоянии в различных условиях плавания.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23-3 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Аль-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Свейти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Малик А. М. Исследование и разработка моделей и методов построения инфраструктуры сетей автономного транспорта с использованием технологий Искусственного Интеллекта.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23-19</w:t>
      </w:r>
    </w:p>
    <w:p w:rsidR="00EC178A" w:rsidRPr="00857DE0" w:rsidRDefault="00EC178A" w:rsidP="00857DE0">
      <w:pPr>
        <w:rPr>
          <w:rFonts w:ascii="Arial" w:hAnsi="Arial" w:cs="Arial"/>
          <w:b/>
          <w:sz w:val="24"/>
          <w:szCs w:val="24"/>
        </w:rPr>
      </w:pPr>
      <w:r w:rsidRPr="00EC178A">
        <w:rPr>
          <w:rFonts w:ascii="Arial" w:hAnsi="Arial" w:cs="Arial"/>
          <w:b/>
          <w:sz w:val="24"/>
          <w:szCs w:val="24"/>
        </w:rPr>
        <w:t>Амосов Н.А. Размещение объектов системы утилизации транспортных сре</w:t>
      </w:r>
      <w:proofErr w:type="gramStart"/>
      <w:r w:rsidRPr="00EC178A">
        <w:rPr>
          <w:rFonts w:ascii="Arial" w:hAnsi="Arial" w:cs="Arial"/>
          <w:b/>
          <w:sz w:val="24"/>
          <w:szCs w:val="24"/>
        </w:rPr>
        <w:t>дств в р</w:t>
      </w:r>
      <w:proofErr w:type="gramEnd"/>
      <w:r w:rsidRPr="00EC178A">
        <w:rPr>
          <w:rFonts w:ascii="Arial" w:hAnsi="Arial" w:cs="Arial"/>
          <w:b/>
          <w:sz w:val="24"/>
          <w:szCs w:val="24"/>
        </w:rPr>
        <w:t>амках контракта жизненного цикла. 2023 tt23-57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Ананьева А.А. Договорное регулирование оказания услуг по управлению перевозками. 2020 gr2-14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Анастас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Е.С. Обоснование рациональной скорости строительства дорожных одежд лесовозных дорог на базе интеллектуальных систем. 2023 tt23-39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Андреев А.Ю. Методика определения оптимальных маршрутов в динамически изменяющихся условиях оперативного планирования автомобильных грузовых перевозок. 2022 tt22-42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Андреева Е.А. Разработка многокритериального метода выбора оптимальных маршрутов в акватории Северного морского пути. 2022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Антипов Е.О. Трансформация системы управления доставкой грузов при осуществлении северного завоза водным транспортом. 2022 tt22-28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Атаев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П.Г. Пространственные особенности формирования системы внеуличного пассажирского транспорта. 2020 tt2-19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Баглариду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М.Ф. Компенсация морального вреда, причиненного пассажиру при воздушной перевозке, по законодательству России и зарубежных стран. 2019 gr98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Бажина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М.А. Понятийный аппарат транспортного права Российской Федерации. 2022 tt22-41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lastRenderedPageBreak/>
        <w:t>Базикова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И.В. Состояние и перспективы развития российского экспорта гражданской авиационной техники. 2019 ino64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Бакланова К.В. Совершенствование методики определения итогового коэффициента аварийности для автомобильных дорог общего пользования федерального и регионального значения. 2022 tt22-3</w:t>
      </w:r>
    </w:p>
    <w:p w:rsidR="006738F5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Балакирева Л.Ю. Страхование ответственности как инструмент защиты экономических интересов судовладельцев. 2014 strah20</w:t>
      </w:r>
    </w:p>
    <w:p w:rsidR="00857DE0" w:rsidRPr="00857DE0" w:rsidRDefault="006738F5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6738F5">
        <w:rPr>
          <w:rFonts w:ascii="Arial" w:hAnsi="Arial" w:cs="Arial"/>
          <w:b/>
          <w:sz w:val="24"/>
          <w:szCs w:val="24"/>
        </w:rPr>
        <w:t>Баракат</w:t>
      </w:r>
      <w:proofErr w:type="spellEnd"/>
      <w:r w:rsidRPr="006738F5">
        <w:rPr>
          <w:rFonts w:ascii="Arial" w:hAnsi="Arial" w:cs="Arial"/>
          <w:b/>
          <w:sz w:val="24"/>
          <w:szCs w:val="24"/>
        </w:rPr>
        <w:t xml:space="preserve"> Лама Али. Интеллектуальная система принятия решений по предупреждению столкновений </w:t>
      </w:r>
      <w:proofErr w:type="spellStart"/>
      <w:r w:rsidRPr="006738F5">
        <w:rPr>
          <w:rFonts w:ascii="Arial" w:hAnsi="Arial" w:cs="Arial"/>
          <w:b/>
          <w:sz w:val="24"/>
          <w:szCs w:val="24"/>
        </w:rPr>
        <w:t>безэкипажных</w:t>
      </w:r>
      <w:proofErr w:type="spellEnd"/>
      <w:r w:rsidRPr="006738F5">
        <w:rPr>
          <w:rFonts w:ascii="Arial" w:hAnsi="Arial" w:cs="Arial"/>
          <w:b/>
          <w:sz w:val="24"/>
          <w:szCs w:val="24"/>
        </w:rPr>
        <w:t xml:space="preserve"> судов. 2023 tt23-59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Барановский А.С. Моделирование развития пожара для оптимизации проектных решений автотранспортных тоннелей. 2022 tt22-54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Баринов А.К. Развитие транспортной инфраструктуры в Африке и возможности российско-африканского сотрудничества. 2022 tt22-38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Баронина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Ю.А. Современные стратегии европейских автомобильных транснациональных корпораций. 2019 ino36</w:t>
      </w:r>
    </w:p>
    <w:p w:rsidR="006223E6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Батанина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Е.А. ОЦЕНКА ЭКОЛОГИЧЕСКОЙ ОПАСНОСТИ АВАРИЙНЫХ СБРОСОВ СЫПУЧИХ ГРУЗОВ С СУДОВ НА ВНУТРЕННИХ ВОДНЫХ ПУТЯ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Х(</w:t>
      </w:r>
      <w:proofErr w:type="gramEnd"/>
      <w:r w:rsidRPr="00857DE0">
        <w:rPr>
          <w:rFonts w:ascii="Arial" w:hAnsi="Arial" w:cs="Arial"/>
          <w:b/>
          <w:sz w:val="24"/>
          <w:szCs w:val="24"/>
        </w:rPr>
        <w:t>НА ПРИМЕРЕ ВОЛЖСКОГО БАССЕЙНА). 2022 dd22-2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Бахтин М.Н. Автодорожная инфраструктура региона: экономическое содержание, стратегическое позиционирование, инструменты совершенствования. 2020 tt2-20</w:t>
      </w:r>
    </w:p>
    <w:p w:rsidR="00857DE0" w:rsidRDefault="006223E6" w:rsidP="00857DE0">
      <w:pPr>
        <w:rPr>
          <w:rFonts w:ascii="Arial" w:hAnsi="Arial" w:cs="Arial"/>
          <w:b/>
          <w:sz w:val="24"/>
          <w:szCs w:val="24"/>
        </w:rPr>
      </w:pPr>
      <w:r w:rsidRPr="006223E6">
        <w:rPr>
          <w:rFonts w:ascii="Arial" w:hAnsi="Arial" w:cs="Arial"/>
          <w:b/>
          <w:sz w:val="24"/>
          <w:szCs w:val="24"/>
        </w:rPr>
        <w:t>Беломестных С.В. Экономическая оценка форм производственного взаимодействия в транспортном инфраструктурном комплексе. 202 tt23-51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Бережная Л.Ю. Оценка влияния транспортной инфраструктуры на социально-экономическое развитие приграничных регионов. 2022 tt22-37</w:t>
      </w:r>
    </w:p>
    <w:p w:rsidR="006D4DDE" w:rsidRPr="006D4DDE" w:rsidRDefault="006D4DDE" w:rsidP="006D4DDE">
      <w:pPr>
        <w:rPr>
          <w:rFonts w:ascii="Arial" w:hAnsi="Arial" w:cs="Arial"/>
          <w:b/>
          <w:sz w:val="24"/>
          <w:szCs w:val="24"/>
        </w:rPr>
      </w:pPr>
      <w:r w:rsidRPr="006D4DDE">
        <w:rPr>
          <w:rFonts w:ascii="Arial" w:hAnsi="Arial" w:cs="Arial"/>
          <w:b/>
          <w:sz w:val="24"/>
          <w:szCs w:val="24"/>
        </w:rPr>
        <w:t xml:space="preserve">Бобков И.А. </w:t>
      </w:r>
      <w:proofErr w:type="gramStart"/>
      <w:r w:rsidRPr="006D4DDE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6D4DDE">
        <w:rPr>
          <w:rFonts w:ascii="Arial" w:hAnsi="Arial" w:cs="Arial"/>
          <w:b/>
          <w:sz w:val="24"/>
          <w:szCs w:val="24"/>
        </w:rPr>
        <w:t xml:space="preserve"> управления разработкой высокотехнологической продукции авиастроения на основе анализа неопределенностей. 2024 </w:t>
      </w:r>
      <w:proofErr w:type="spellStart"/>
      <w:r w:rsidRPr="006D4DDE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6D4DDE">
        <w:rPr>
          <w:rFonts w:ascii="Arial" w:hAnsi="Arial" w:cs="Arial"/>
          <w:b/>
          <w:sz w:val="24"/>
          <w:szCs w:val="24"/>
        </w:rPr>
        <w:t>24-3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Бондаренко А.В. Механизм оценки стратегической эффективности проекта по созданию высокотехнологической продукции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в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авиационной промышленности. 2019 inv61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Борзова А.С. Методология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модель-ориентированного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прогнозирования и оптимизации системы подготовки кадров в области эксплуатации воздушного транспорта. 2020 oo2-13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lastRenderedPageBreak/>
        <w:t>Бразовская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Я.Е. Правовое регулирование морской перевозки особо опасного груза по Северному морскому пути. 2022 tt22-58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Бреус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Н.Л. Повышение инвестиционной привлекательности строительства автомобильных дорог на принципах государственно-частного партнерства. 2020 tt2-2</w:t>
      </w:r>
    </w:p>
    <w:p w:rsidR="006738F5" w:rsidRPr="00857DE0" w:rsidRDefault="006738F5" w:rsidP="00857DE0">
      <w:pPr>
        <w:rPr>
          <w:rFonts w:ascii="Arial" w:hAnsi="Arial" w:cs="Arial"/>
          <w:b/>
          <w:sz w:val="24"/>
          <w:szCs w:val="24"/>
        </w:rPr>
      </w:pPr>
      <w:r w:rsidRPr="006738F5">
        <w:rPr>
          <w:rFonts w:ascii="Arial" w:hAnsi="Arial" w:cs="Arial"/>
          <w:b/>
          <w:sz w:val="24"/>
          <w:szCs w:val="24"/>
        </w:rPr>
        <w:t>Будин В.А. Методика определения потребности в материалах технического обслуживания автомобилей с учетом сезонных условий. 2023 tt23-60</w:t>
      </w:r>
    </w:p>
    <w:p w:rsidR="00857DE0" w:rsidRPr="00120CA1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Брюховецкий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А.Н. Совершенствование технологии проектирования и строительства земляного полотна лесовозных автомобильных дорог с применением информационно-интеллектуальных систем.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23-14</w:t>
      </w:r>
    </w:p>
    <w:p w:rsidR="0042218C" w:rsidRPr="0042218C" w:rsidRDefault="0042218C" w:rsidP="00857DE0">
      <w:pPr>
        <w:rPr>
          <w:rFonts w:ascii="Arial" w:hAnsi="Arial" w:cs="Arial"/>
          <w:b/>
          <w:sz w:val="24"/>
          <w:szCs w:val="24"/>
        </w:rPr>
      </w:pPr>
      <w:r w:rsidRPr="0042218C">
        <w:rPr>
          <w:rFonts w:ascii="Arial" w:hAnsi="Arial" w:cs="Arial"/>
          <w:b/>
          <w:sz w:val="24"/>
          <w:szCs w:val="24"/>
        </w:rPr>
        <w:t xml:space="preserve">Васильев В.А. Научное обоснование и рекомендации по актуализации методик расчета шума автотранспортных потоков. 2023 </w:t>
      </w:r>
      <w:proofErr w:type="spellStart"/>
      <w:r w:rsidRPr="0042218C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42218C">
        <w:rPr>
          <w:rFonts w:ascii="Arial" w:hAnsi="Arial" w:cs="Arial"/>
          <w:b/>
          <w:sz w:val="24"/>
          <w:szCs w:val="24"/>
        </w:rPr>
        <w:t>23-56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Васильев Д.В. Повышение эффективности терминальной обработки и организации контейнерных поездов. 2023 tt23-41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Васильева О.Ю. Обоснование эксплуатационно-технических характеристик грузовых судов внутреннего плавания на основе критерия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энергоэффективности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2022 tt22-52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Васильцова А.Н. Территориальная структура российского гражданского авиастроительного комплекса. 2023 tt23-43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57DE0">
        <w:rPr>
          <w:rFonts w:ascii="Arial" w:hAnsi="Arial" w:cs="Arial"/>
          <w:b/>
          <w:sz w:val="24"/>
          <w:szCs w:val="24"/>
        </w:rPr>
        <w:t>Винникова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М.Д. Планирование процессов коммерческой эксплуатации танкерного флота с использованием имитационного моделирования. 2022 ng22-30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Виноградов Е.С. Совершенствование подготовки водителей автомобильного транспорта с целью повышения безопасности дорожного движения. 2022 tt22-12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Волынский И.А. Развитие логистической инфраструктуры морских портов Каспийского региона. 2022 tt22-30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Воронов А.Ю. Оптимизация параметров экскаваторно-автомобильных комплексов разрезов. 2022 tt22-9</w:t>
      </w:r>
      <w:proofErr w:type="gram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Воронцова М.О. Разработка методики повышения эффективности транспортных средств,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эксплуатирующихся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 аэропорту. 2023 tt23-30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Врбашки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Л. Правовое регулирование воздушных перевозок и аэронавигации в ЕС. 2016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no97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Гаврилов А.Н. Совершенствование методики прогнозирования </w:t>
      </w:r>
      <w:r w:rsidRPr="00857DE0">
        <w:rPr>
          <w:rFonts w:ascii="Arial" w:hAnsi="Arial" w:cs="Arial"/>
          <w:b/>
          <w:sz w:val="24"/>
          <w:szCs w:val="24"/>
        </w:rPr>
        <w:lastRenderedPageBreak/>
        <w:t xml:space="preserve">грузооборотов морских портов (на примере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контейнерооборотов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портов Приморского края). 2022 tt22-47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Гапочка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А.А. Международные морские порты-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хабы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как фактор развития региона Балтийского моря. 2017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morskie-porty-haby</w:t>
      </w:r>
      <w:proofErr w:type="spell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Глухов Г.Е. Система непрерывного информационного мониторинга безопасности авиационной деятельности в области универсальных проверок международной организации гражданской авиации. 2021 ino21-16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Горященко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А.С. Оптимизация задач маршрутизации на основе взаимодействующих интеллектуальных транспортных агентов. 2022 </w:t>
      </w:r>
      <w:r w:rsidRPr="00857DE0">
        <w:rPr>
          <w:rFonts w:ascii="Arial" w:hAnsi="Arial" w:cs="Arial"/>
          <w:b/>
          <w:sz w:val="24"/>
          <w:szCs w:val="24"/>
        </w:rPr>
        <w:br/>
        <w:t>tt22-79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Грефенштейн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А.П. Совершенствование технологии организации грузовых перевозок в крупных городах. 2022 tt22-71</w:t>
      </w:r>
    </w:p>
    <w:p w:rsidR="005918FC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Григорян П.А. Международно-правовой режим авиационной безопасности. 2018 ino103</w:t>
      </w:r>
    </w:p>
    <w:p w:rsidR="00FB6140" w:rsidRPr="00FB6140" w:rsidRDefault="005918FC" w:rsidP="00857DE0">
      <w:pPr>
        <w:rPr>
          <w:rFonts w:ascii="Arial" w:hAnsi="Arial" w:cs="Arial"/>
          <w:b/>
          <w:sz w:val="24"/>
          <w:szCs w:val="24"/>
        </w:rPr>
      </w:pPr>
      <w:r w:rsidRPr="005918FC">
        <w:rPr>
          <w:rFonts w:ascii="Arial" w:hAnsi="Arial" w:cs="Arial"/>
          <w:b/>
          <w:sz w:val="24"/>
          <w:szCs w:val="24"/>
        </w:rPr>
        <w:t>Губернаторов О.Н. Автоматизированное управление процессом обнаружения нарушителя границ объектов транспортной инфраструктуры. 2023 tt23-5</w:t>
      </w:r>
      <w:r w:rsidR="008B6174">
        <w:rPr>
          <w:rFonts w:ascii="Arial" w:hAnsi="Arial" w:cs="Arial"/>
          <w:b/>
          <w:sz w:val="24"/>
          <w:szCs w:val="24"/>
        </w:rPr>
        <w:t>3</w:t>
      </w:r>
    </w:p>
    <w:p w:rsidR="00857DE0" w:rsidRPr="00857DE0" w:rsidRDefault="00FB6140" w:rsidP="00857DE0">
      <w:pPr>
        <w:rPr>
          <w:rFonts w:ascii="Arial" w:hAnsi="Arial" w:cs="Arial"/>
          <w:b/>
          <w:sz w:val="24"/>
          <w:szCs w:val="24"/>
        </w:rPr>
      </w:pPr>
      <w:r w:rsidRPr="00FB6140">
        <w:rPr>
          <w:rFonts w:ascii="Arial" w:hAnsi="Arial" w:cs="Arial"/>
          <w:b/>
          <w:sz w:val="24"/>
          <w:szCs w:val="24"/>
        </w:rPr>
        <w:t>Гусаров Р.М. Воздействие волн цунами на портовые гидротехнические сооружения. 2024 tt24-2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="00857DE0" w:rsidRPr="00857DE0">
        <w:rPr>
          <w:rFonts w:ascii="Arial" w:hAnsi="Arial" w:cs="Arial"/>
          <w:b/>
          <w:sz w:val="24"/>
          <w:szCs w:val="24"/>
        </w:rPr>
        <w:t>Гуц</w:t>
      </w:r>
      <w:proofErr w:type="spellEnd"/>
      <w:r w:rsidR="00857DE0" w:rsidRPr="00857DE0">
        <w:rPr>
          <w:rFonts w:ascii="Arial" w:hAnsi="Arial" w:cs="Arial"/>
          <w:b/>
          <w:sz w:val="24"/>
          <w:szCs w:val="24"/>
        </w:rPr>
        <w:t xml:space="preserve"> А.В. Совершенствование управления сетевым взаимодействием транспортных компаний при организации комбинированных пассажирских перевозок. 2021 tt21-25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Давыдова О.А. Организационно-</w:t>
      </w:r>
      <w:proofErr w:type="gramStart"/>
      <w:r w:rsidR="00857DE0" w:rsidRPr="00857DE0">
        <w:rPr>
          <w:rFonts w:ascii="Arial" w:hAnsi="Arial" w:cs="Arial"/>
          <w:b/>
          <w:sz w:val="24"/>
          <w:szCs w:val="24"/>
        </w:rPr>
        <w:t>экономические механизмы</w:t>
      </w:r>
      <w:proofErr w:type="gramEnd"/>
      <w:r w:rsidR="00857DE0" w:rsidRPr="00857DE0">
        <w:rPr>
          <w:rFonts w:ascii="Arial" w:hAnsi="Arial" w:cs="Arial"/>
          <w:b/>
          <w:sz w:val="24"/>
          <w:szCs w:val="24"/>
        </w:rPr>
        <w:t xml:space="preserve"> развития транспортной инфраструктуры города Москвы. 2021 tt21-15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Дементьев А.А. Институт ответственности в международном воздушном праве. 2016 p25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Джавукцян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М.Л. Определение и контроль местоположения судна с помощью нечеткой логики.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Джангирян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А.В. Экономическое обоснование проектов транспортного строительства с привлечением иностранных инвестиций. 2020 ino2-10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Джафаров Р.М. Обоснование планировочных решений направленных съездов на пересечениях автомобильных дорого в разных уровнях. 2023 tt23-37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br/>
      </w:r>
      <w:proofErr w:type="gramStart"/>
      <w:r w:rsidRPr="00857DE0">
        <w:rPr>
          <w:rFonts w:ascii="Arial" w:hAnsi="Arial" w:cs="Arial"/>
          <w:b/>
          <w:sz w:val="24"/>
          <w:szCs w:val="24"/>
        </w:rPr>
        <w:t>Дмитриев А.В. Формирование и развитие цифровых экосистем транспортно-логистического обслуживания. 2022 tt22-8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Донченко Е.Г. Механизм социально-инвестиционного перераспределения транспортной компании. 2022 tt22-51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Доткулова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А.С. Повышение безопасности дорожного движения на основе оценки поведения водителя. 2022 tt22-75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Егоров В.Д. Методика расчета производственной программы грузовых автомобильных перевозок для цифровых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сервисно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-ориентированных моделей управления. 2022 tt22-43</w:t>
      </w:r>
      <w:proofErr w:type="gram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Елькин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Д.М. Метод построения распределенных систем управления транспортными потоками на основе событийно связанных автоматных моделей.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Елшами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Мохамед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Мостафа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Махмуд. Управление жизненным циклом автомобильных дорог на этапе эксплуатации на основе моделей искусственных нейтронных сетей. 2022 tt22-100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Еналеева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-Бандура И.М. Методологические основы планирования лесотранспортной сети в условиях многоцелевого лесопользования. 2022 tt22-61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Журавлев В.В. Административно-правовые меры противодействия управлению транспортным средством водителем в состоянии, создающем угрозу безопасности дорожного движения. 2021 p21-53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Заводсков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Г.Н. Методика интеллектуальной поддержки принятий управленческих решений при чрезвычайных ситуациях на объектах водного транспорта. 2023 tt23-46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Зайченко Ю.С. Модель и алгоритмы поддержки управления распределением пожарных автомобилей в территориальные пожарно-спасательные гарнизоны. 2022 tt22-34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Зибарев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Е.В. Научное обоснование концепции оценки напряженности труда у пилотов гражданской авиации.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Злобина Н.И. Обоснование транспортного освоения лесосырьевых баз с учетом безопасности дорожного движения. 2022 tt22-69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Зрячев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С.А. Разработка моделей и методики организации технического обслуживания авиационной техники с учетом согласованного взаимодействия.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t>Зубков В.В. Методология формирования транспортно-информационного пространства в условиях кластерного развития рынка комплексной транспортной услуги. 2023 tt23-33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Зуева В.В. Разработка научно-методических положений технико-экономической оценки соответствия возможностей космической техники и требования потребителей. 2013 mar32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Зуева Т.И. Формирование системы показателей и условий реализуемости проектов создания авиационной техники гражданского назначения. 2015 inv155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Иванова А.В. Формирование системы логистического сервиса. 2016 tt8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Иванова М.О. Управление системой непрерывного профессионального образования в гражданской авиации. 2022 tt22-10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Изотов О.А. Управление морскими контейнерными системами перевозок сборных партий грузов. 2023 tt23-45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Ильин Н.Н. Теория и практика транспортных судебных экспертиз в расследовании преступлений. 2022 tt22-22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Калигин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Н.Н. Телекоммуникационная мультимедийная система организации движения беспилотных автомобилей.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23-9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Калюжный Ю.Н. Обеспечение безопасности дорожного движения в Российской Федерации: концептуальные организационно-правовые основы. 2022 tt22-2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Касаткина А.С. Договор перевозки пассажира и багажа в международном частном праве. 2013 Автореферат gr92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Кидрачев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Р.Н.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Организационно-экономическое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обеспечения формирования региональных транспортно-логистических систем. 2020 tt2-7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Кириллин А.А. Разработка мероприятий по улучшению условий труда работников транспортной инфраструктуры за счет совершенствования специальной одежды. 2023 tt23-32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  <w:t xml:space="preserve">Кириллов А.Н. Построение системы управления рисками в сфере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мультимодальных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перевозок. 2020 Автореферат tt2-8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Киселев В.С. Организация работы линейных ледоколов на трассах Северного морского пути на основе имитационного моделирования. 2020 tt2-9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t>Клейменов С.И. Разработка комплекса инструментов экспертного и встроенного статистического управления качеством в автомобильном производстве. 2020 man2-18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Козьменко К.С. Пространственная организация морской коммуникационной сети при разработке арктических нефтяных запасов. 2021 tt21-1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gramStart"/>
      <w:r w:rsidRPr="00857DE0">
        <w:rPr>
          <w:rFonts w:ascii="Arial" w:hAnsi="Arial" w:cs="Arial"/>
          <w:b/>
          <w:sz w:val="24"/>
          <w:szCs w:val="24"/>
        </w:rPr>
        <w:t xml:space="preserve">Колобова А.А. Совершенствование технологии строительства морозоустойчивых дорожных одежд лесных дорог с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парогидроизолирующими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слоями из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нефтезагрязненных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грунтов.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Королев О.А. Автоматизированная информационно-управляющая система мониторинга чрезвычайных ситуаций на автомобильном транспорте. 2022 tt22-15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Коробко М.О. Разработка методического инструментария оценки и управления репутационным риском предприятий-авиаперевозчиков коммерческой гражданской авиации России. 2015 tt9</w:t>
      </w:r>
      <w:proofErr w:type="gramEnd"/>
    </w:p>
    <w:p w:rsidR="00092A5F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Короткова Ю.Л. Исследование задач и разработка методов синтеза и регулирования расписаний движения воздушных судов авиакомпании. 2022 tt22-96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Костеша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В.А. Разработка методики геоинформационного обеспечения кадастровых работ в целях управления комплексом федеральных автомобильных дорог. 2022 tt22-26</w:t>
      </w:r>
    </w:p>
    <w:p w:rsidR="00004C10" w:rsidRDefault="00004C10" w:rsidP="00857DE0">
      <w:pPr>
        <w:rPr>
          <w:rFonts w:ascii="Arial" w:hAnsi="Arial" w:cs="Arial"/>
          <w:b/>
          <w:sz w:val="24"/>
          <w:szCs w:val="24"/>
        </w:rPr>
      </w:pPr>
      <w:r w:rsidRPr="00004C10">
        <w:rPr>
          <w:rFonts w:ascii="Arial" w:hAnsi="Arial" w:cs="Arial"/>
          <w:b/>
          <w:sz w:val="24"/>
          <w:szCs w:val="24"/>
        </w:rPr>
        <w:t>Костин А.С. Модели и методы автоматизации многоадресной доставки грузов для транспортных систем. 2023 tt23-54</w:t>
      </w:r>
    </w:p>
    <w:p w:rsidR="00857DE0" w:rsidRPr="00857DE0" w:rsidRDefault="00092A5F" w:rsidP="00857DE0">
      <w:pPr>
        <w:rPr>
          <w:rFonts w:ascii="Arial" w:hAnsi="Arial" w:cs="Arial"/>
          <w:b/>
          <w:sz w:val="24"/>
          <w:szCs w:val="24"/>
        </w:rPr>
      </w:pPr>
      <w:r w:rsidRPr="00092A5F">
        <w:rPr>
          <w:rFonts w:ascii="Arial" w:hAnsi="Arial" w:cs="Arial"/>
          <w:b/>
          <w:sz w:val="24"/>
          <w:szCs w:val="24"/>
        </w:rPr>
        <w:t>Кочнев Ю.А. Обоснование проектных решений и характеристик судов внутреннего и смешанного (река-море) плавания с учетом обеспечения доминирующих факторов технической безопасности. 2023 tt23-49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Кравцов С.В. Развитие государственно-частного партнерства на основе частной предпринимательской инициативы в сфере авиаперевозок РФ. 2022 tt22-44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gramStart"/>
      <w:r w:rsidRPr="00857DE0">
        <w:rPr>
          <w:rFonts w:ascii="Arial" w:hAnsi="Arial" w:cs="Arial"/>
          <w:b/>
          <w:sz w:val="24"/>
          <w:szCs w:val="24"/>
        </w:rPr>
        <w:t xml:space="preserve">Кулагин М.А. Интеллектуальная система анализа и прогнозирования нарушений при управлении подвижным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сосотавом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2022 tt22-67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Кулачинская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А.Ю. Организационно-экономический механизм развития регионального рынка транспортных услуг населению. 2019 tt2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Кулик А.А. Методы повышения безопасности полета воздушного судна на основе оценки, прогнозирования и парирования угрозы авиационных </w:t>
      </w:r>
      <w:r w:rsidRPr="00857DE0">
        <w:rPr>
          <w:rFonts w:ascii="Arial" w:hAnsi="Arial" w:cs="Arial"/>
          <w:b/>
          <w:sz w:val="24"/>
          <w:szCs w:val="24"/>
        </w:rPr>
        <w:lastRenderedPageBreak/>
        <w:t>происшествий с использованием искусственного интеллекта. 2022 tt22-81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Купцов Н.В. Оценка пропускной способности морского грузового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фронта угольного терминала методами стохастического моделирования. 2021 tt21-10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Куракина Е.В. Методология обеспечения безопасности дорожного движения по критерию нулевой смертности в дорожно-транспортных происшествиях. 2022 tt22-82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Куц К.А. Методы и алгоритмы планирования полетов для повышения эффективности и безопасности летной эксплуатации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дальнемагистральных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самолетов. 2022 tt22-18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Лавров И.М. Методология экономической оценки и управления качеством обслуживания грузовладельцев при взаимодействии транспортных компаний. 2022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tt22-57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Ледней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А.Ю. Разработка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методических подходов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к оценке экономической эффективности развития транспортной инфраструктуры с учетом объемов и неравномерности перевозок. 2021 tt21-2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Леонова С.А. Методические основы выбора мест размещения транспортно-пересадочных узлов. 2020 tt2-22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Ли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Бинчжан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Организация грузовых перевозок в транспортных узлах с применением цифровых технологий (на примере порта Шанхай, КНР). 2022 tt22-92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Лисиченко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А.В. Налоговая составляющая финансирования дорожного строительства в России. 2014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nalogi-dorozhnoe-stroitelstvo</w:t>
      </w:r>
      <w:proofErr w:type="spell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Локтева О.С. Снижение травматизма на основе оценки профессиональных рисков с учетом психоэмоционального состояния работников транспорта. 2023 tt23-38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Лопаткин Р.В. Разработка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бизнес-моделей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предприятий гражданской авиастроительной отрасли в рамках интеграции корпоративных стратегий и проектов. 2020 gg2-4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Лящук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А.В. ФОРМИРОВАНИЕ И РЕАЛИЗАЦИЯ МЕХАНИЗМА СТРАТЕГИЧЕСКОГО ПЛАНИРОВАНИЯ НА ПРЕДПРИЯТИЯХ ГРУЗОВОГО АВТОМОБИЛЕСТРОЕНИЯ. 2022 gg22-2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Макеев И.В. Развитие водного пассажирского транспорта Санкт-Петербурга: географические подходы к модернизации. 2022 tt22-14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t xml:space="preserve">Малахова Т.А. Методика организации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мультимодальных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пассажирских перевозок.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23-48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Малашкина О.Ф. МЕХАНИЗМ СТРАТЕГИЧЕСКОГО УПРАВЛЕНИЯ РАЗВИТИЕМ ВЫСОКОТЕХНОЛОГИЧНЫХ ПРОМЫШЛЕННЫХ КОМПАНИЙ В УСЛОВИЯХ МЕЖФИРМЕННОЙ ЦИФРОВОЙ КООПЕРАЦИИ. 2022 gg22-4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Малыхин А.С. Динамическое планирование маршрутов фидерных контейнерных линий. 2022 tt22-40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Малышев Н.В. Модели и методы диспетчеризации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контейнеропотока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на терминалах. 2022 tt22-83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Малюков К.А. Основные направления развития правил о договоре морской перевозки груза. 2017 gr19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Марина М.П. Меры административно-правового воздействия при исполнении постановлений по делам об административных правонарушениях в области дорожного движения. 2020 gr2-26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Мартынюк В.Н. Методическое обеспечение экономической безопасности дорожно-транспортной системы мегаполиса (на примере г. Москвы). 2021 tt21-26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Матвеева А.В. Международная кооперация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лоукост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-авиакомпаний на рынке пассажирских авиаперевозок. 2017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mezhdunarodnaya-kooperaciya-loukosterov</w:t>
      </w:r>
      <w:proofErr w:type="spell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Матешева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А.В. Методы анализа, прогноза и снижения социально-экономических последствий профессиональной заболеваемости вследствие загрязнения атмосферного воздуха объектами транспортной инфраструктуры. 2018 ekol38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Матошин А.О. Методы и алгоритмы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валидации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сообщений системы автоматического зависимого наблюдения в условиях несанкционированного вмешательства при управлении воздушным движением. 2022 tt22-39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Матюха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С.В. Формирование организационно-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экономического механизма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развития региональной авиации России.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Махиборода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М.Н. Гражданско-правовая ответственность  в обязательствах по перевозке.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Мацуев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А.Н. Развитие системы государственной поддержки внутреннего водного транспорта российских регионов.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23-34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lastRenderedPageBreak/>
        <w:t>Мегей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Е.С. Повышение конкурентоспособности интегрированного транспортного продукта судоходной компании. 2020 tt2-11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Мелик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-Асланова М.О. Экономический механизм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управления финансирования процессов модернизации производственных мощностей авиационных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предприятий. 2014 inv161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Милоданова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Ю.А. Организационно-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экономический механизм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формирования стратегии конъюнктурно обусловленной трансформации авиадвигателестроительного предприятия. 2013 gg13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Мицевич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Л.А. Разработка технологии создания цифровой модели препятствий для аэродромов 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приаэродромных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территорий по данным аэрокосмических съемок. 2022 tt22-27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Морозов Г.Н. Организация дорожного движения методом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канализирования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левоповоротных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потоков.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Морозов Д.Ю. Разработка методики построения качественных матриц корреспонденций для решения задач управления транспортными потоками. 2021 tt21-12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Мосева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М.С. Разработка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нейросетевых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методов распознавания образов в задаче управления транспортными потоками.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23-25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Москвичев Д.А. Совершенствование методов технического обслуживания  перспективных автотранспортных средств сельскохозяйственного назначения. 2023 ag23-3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Мутраков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О.С. Моделирование управления услугами по техническому обслуживанию и ремонту автомобилей (на примере республики Башкортостан). 2020</w:t>
      </w:r>
      <w:r w:rsidRPr="00857DE0">
        <w:rPr>
          <w:rFonts w:ascii="Arial" w:hAnsi="Arial" w:cs="Arial"/>
          <w:b/>
          <w:sz w:val="24"/>
          <w:szCs w:val="24"/>
          <w:lang w:val="en-US"/>
        </w:rPr>
        <w:t xml:space="preserve"> </w:t>
      </w:r>
      <w:r w:rsidRPr="00857DE0">
        <w:rPr>
          <w:rFonts w:ascii="Arial" w:hAnsi="Arial" w:cs="Arial"/>
          <w:b/>
          <w:sz w:val="24"/>
          <w:szCs w:val="24"/>
        </w:rPr>
        <w:t>tt2-12</w:t>
      </w:r>
    </w:p>
    <w:p w:rsidR="008E1B27" w:rsidRPr="00857DE0" w:rsidRDefault="008E1B27" w:rsidP="00857DE0">
      <w:pPr>
        <w:rPr>
          <w:rFonts w:ascii="Arial" w:hAnsi="Arial" w:cs="Arial"/>
          <w:b/>
          <w:sz w:val="24"/>
          <w:szCs w:val="24"/>
          <w:lang w:val="en-US"/>
        </w:rPr>
      </w:pPr>
      <w:r w:rsidRPr="008E1B27">
        <w:rPr>
          <w:rFonts w:ascii="Arial" w:hAnsi="Arial" w:cs="Arial"/>
          <w:b/>
          <w:sz w:val="24"/>
          <w:szCs w:val="24"/>
        </w:rPr>
        <w:t xml:space="preserve">Назаров М.Ю. Гражданско-правовая ответственность перевозчика при смешанных перевозках грузов. 2024 </w:t>
      </w:r>
      <w:proofErr w:type="spellStart"/>
      <w:r w:rsidRPr="008E1B27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E1B27">
        <w:rPr>
          <w:rFonts w:ascii="Arial" w:hAnsi="Arial" w:cs="Arial"/>
          <w:b/>
          <w:sz w:val="24"/>
          <w:szCs w:val="24"/>
        </w:rPr>
        <w:t>24-5</w:t>
      </w:r>
      <w:bookmarkStart w:id="0" w:name="_GoBack"/>
      <w:bookmarkEnd w:id="0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Най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Мьо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Хлаинг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. Исследование и разработка концепции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барже-буксирного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комплекса для республики Союз Мьянма. 2022 tt22-1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Науменко А.А. Формирование профессиональной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самоидентичности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будущих специалистов по летной эксплуатации авиационных комплексов.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Никитин В.В. Информационно-интеллектуальные системы проектирования сетей лесовозных автомобильных дорог. 2021 tt21-20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lastRenderedPageBreak/>
        <w:t>Никишов С.И. Формирование и развитие адаптивно-интегрированной логистики на платформе искусственного интеллекта. 2022 tt22-46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Николаев К.Ю. Технологические параметры, функциональная надежность и эффективность методов интеграции железнодорожной инфраструктуры в пассажирские транспортные системы городских агломераций. 2022 tt22-24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 xml:space="preserve">Новикова А.А. Географические особенности реструктуризации внешних товарных потоков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эксклавной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Калининградской области в 2014-2021 гг. 2022 tt22-93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Новикова Ю.А. Обоснование мероприятий по совершенствованию контроля безопасности питьевой воды на объектах транспортной инфраструктуры. 2023 tt23-42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Носов Д.Н. Транспортное обслуживание населения Курской области в 1960- е – 1980-е годы.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23-4 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Оборочан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Т.П. Формирование правовой культуры курсантов неюридических специальностей в морском вузе.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oo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Овсянникова Е.Н. Механизм устойчивого развития транспортного комплекса на основе оценки экономической конъюнктуры. 2022 tt22-98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Озаркив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О.М. Трансформация корпоративной культуры моряков в условиях включенности в поликультурные контексты профессиональной деятельности. 2022 per22-26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Оздоева Э.А. Формирование механизма оценки рисков при управлении разработкой авиационных двигателей. 2022 Автореферат mm22-15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Ондар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А.М. Обоснование транспортного обеспечения для развития сельских территорий. 2021 tt21-17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Онищенко И.А. Методика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прогнозирования чрезвычайного загрязнения воздуха городов Арктической зоны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автотранспортом. 2022 ekol22-30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Осинцев Н.А. Методологические основы устойчивого развития логистических цепей грузопотоков. 2023 tt23-35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Паулова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Г.О. Договор как гражданско-правовое средство управления рисками в транспортных обязательствах. 2022 tt22-102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Паутова О.А. Автоматизация поддержки принятия решений при управлении производственными рисками на судостроительном предприятии. 2022 man22-18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Першин Н.В. Автоматизация управления перевозками сжиженного газа морским транспортом. 2022 ng22-40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t xml:space="preserve">Петров А.В. Методы и алгоритмы синтеза многоуровневой системы материально-технического обеспечения эксплуатации авиационной техники для выполнения контрактов жизненного цикла. 2023 </w:t>
      </w:r>
      <w:r w:rsidRPr="00857DE0">
        <w:rPr>
          <w:rFonts w:ascii="Arial" w:hAnsi="Arial" w:cs="Arial"/>
          <w:b/>
          <w:sz w:val="24"/>
          <w:szCs w:val="24"/>
          <w:lang w:val="en-US"/>
        </w:rPr>
        <w:t>t</w:t>
      </w:r>
      <w:r w:rsidRPr="00857DE0">
        <w:rPr>
          <w:rFonts w:ascii="Arial" w:hAnsi="Arial" w:cs="Arial"/>
          <w:b/>
          <w:sz w:val="24"/>
          <w:szCs w:val="24"/>
        </w:rPr>
        <w:t>32-2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Пильгейкина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И.А. Организация движения на основе адаптации режимов работы светофорных объектов к динамике автотранспортного потока. 2021 tt21-24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Поддаева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О.И. Основы обеспечения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техносферной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безопасности критически важных объектов транспортной инфраструктуры в пределах жизненного цикла. 2023 </w:t>
      </w:r>
      <w:r w:rsidRPr="00857DE0">
        <w:rPr>
          <w:rFonts w:ascii="Arial" w:hAnsi="Arial" w:cs="Arial"/>
          <w:b/>
          <w:sz w:val="24"/>
          <w:szCs w:val="24"/>
          <w:lang w:val="en-US"/>
        </w:rPr>
        <w:t>t</w:t>
      </w:r>
      <w:r w:rsidRPr="00857DE0">
        <w:rPr>
          <w:rFonts w:ascii="Arial" w:hAnsi="Arial" w:cs="Arial"/>
          <w:b/>
          <w:sz w:val="24"/>
          <w:szCs w:val="24"/>
        </w:rPr>
        <w:t>23-44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Поддубный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И.В. Совершенствование послепродажного обслуживания авиационной техники путем математического моделирования организационных структур и процессов.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Пожарский А.Ю. Система норм о транспортных преступлениях в уголовном праве России (становление и развитие). 2016 u95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Пономарев К.Ю. Метод оценки динамической воздушной обстановки на конфликтность посредством полихромного отображения объектов в информационном обеспечении диспетчера управления воздушным движением.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23-24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gramStart"/>
      <w:r w:rsidRPr="00857DE0">
        <w:rPr>
          <w:rFonts w:ascii="Arial" w:hAnsi="Arial" w:cs="Arial"/>
          <w:b/>
          <w:sz w:val="24"/>
          <w:szCs w:val="24"/>
        </w:rPr>
        <w:t>Попов А.С. Методы, математические модели и комплекс программ для выбора структуры воздушного пространства и инфраструктуры аэродрома на основе анализа эффективности использования. 2022 tt22-94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Попов Г.В. Планирование распределения потока судов в системе неоднородных причалов морского порта на основе имитационного моделирования. 2021 tt21-13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Потапова Д.Ю. Методы прогноза динамики изменения и построения прогностической оценки основных показателей деятельности авиакомпании. 2022 tt22-11</w:t>
      </w:r>
      <w:proofErr w:type="gram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Прокопец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В.С. Совершенствование методов оценки транспортно-эксплуатационных качеств лесовозных автомобильных дорог. 2022 tt22-19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Пьяе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Пхио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Аунг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Сравнительный анализ способов снижения вредных выбросов в окружающую среду с выпускными газами на танкерах. 2020 dd2-16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Рыбаков Д.С. Оптимизационные модели поддержки принятия решений в логистических системах. 2018 tt11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lastRenderedPageBreak/>
        <w:t>Саблина А.И. Организация проектного управления развитием транспортной инфраструктуры. 2021 tt21-4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Садыков Э.А. Методические аспекты обеспечения экономической устойчивости морского портового оператора. 2022 tt22-4</w:t>
      </w:r>
      <w:proofErr w:type="gram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Сазонов Д.В. Совершенствование береговых систем очистки судовых нефтесодержащих вод. 2021 dd21-36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Сайтходжаев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Б.Х. Административно-правовое регулирование  контрольно-надзорной деятельности милиции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Кыргызской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республики по обеспечению безопасности дорожного движения.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Салих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Хайдер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Сабах. Методы, модели и алгоритмы поддержки принятия решений по управлению автотранспортным предприятием. 2020 tt2-13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Сапега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В.А. Договорное регулирование транспортно-экспедиционной деятельности. 2023 Автореферат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23-29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Сапелкин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Р.С. Регулирование водно-теплового режима лесовозных автомобильных дорог. 2022 tt22-63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Седов Г.Г. Деятельность органов государственной власти и военного управления по созданию и развитию автомобильных подразделений в Российской императорской армии. 2023 tt23-36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Семенов А.Д. Планирование использования технологических ресурсов морского контейнерного терминала на основе имитационного моделирования. 2022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23-23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Сидоренко А.Ю. Модели и методики геоинформационного управления навигацией в Арктическом регионе России. 2021 tt21-5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Силуанов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А.А. Тенденции развития мирового рынка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авиализинга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. 2017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i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no59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Смирнов М.А. Административно-правовое обеспечение общественной безопасности на объектах метрополитена. 2020 p2-18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Смоляков О.А. Информационно-аналитическое обеспечение контроля доходов и расходов предприятий авиационного двигателестроения России. 2021 fin21-30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Соболевская Е.Ю. Разработка информационной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аналитичекой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системы организации и управления морскими грузоперевозками в Арктике и Субарктике России на базе искусственного интеллекта. 2021 econ21-21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Солохин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А.В. Педагогическая технология развития профессионально-</w:t>
      </w:r>
      <w:r w:rsidRPr="00857DE0">
        <w:rPr>
          <w:rFonts w:ascii="Arial" w:hAnsi="Arial" w:cs="Arial"/>
          <w:b/>
          <w:sz w:val="24"/>
          <w:szCs w:val="24"/>
        </w:rPr>
        <w:lastRenderedPageBreak/>
        <w:t>личностных качеств офицеров-руководителей инженерно-авиационной службы в процессе повышения квалификации. 2022 tt2-91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Старков Е.Ю. Методы и алгоритмы снижения экологической опасности аварийного воздушного судна при организации работ на месте авиационного происшествия. 2021 ekol21-72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Сулейманов З.Э. Концепция развития таможенно-логистических систем в условиях рисков. 2019 tt04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Сухомлинов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Д.В. Уголовная ответственность за угон транспортного средства и ее дифференциация. 2015 u109</w:t>
      </w:r>
    </w:p>
    <w:p w:rsidR="00AB43B0" w:rsidRPr="00857DE0" w:rsidRDefault="00AB43B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AB43B0">
        <w:rPr>
          <w:rFonts w:ascii="Arial" w:hAnsi="Arial" w:cs="Arial"/>
          <w:b/>
          <w:sz w:val="24"/>
          <w:szCs w:val="24"/>
        </w:rPr>
        <w:t>Теньковская</w:t>
      </w:r>
      <w:proofErr w:type="spellEnd"/>
      <w:r w:rsidRPr="00AB43B0">
        <w:rPr>
          <w:rFonts w:ascii="Arial" w:hAnsi="Arial" w:cs="Arial"/>
          <w:b/>
          <w:sz w:val="24"/>
          <w:szCs w:val="24"/>
        </w:rPr>
        <w:t xml:space="preserve"> С.А. Повышение надежности функционирования транспортно-технологических систем нефтегазодобывающих предприятий в условиях Западной Сибири путем ограничения срока службы автомобилей. 2022 tt23-58</w:t>
      </w:r>
    </w:p>
    <w:p w:rsidR="003417CA" w:rsidRDefault="00857DE0" w:rsidP="00857DE0">
      <w:pPr>
        <w:rPr>
          <w:rFonts w:ascii="Arial" w:hAnsi="Arial" w:cs="Arial"/>
          <w:b/>
          <w:sz w:val="24"/>
          <w:szCs w:val="24"/>
          <w:lang w:val="en-US"/>
        </w:rPr>
      </w:pPr>
      <w:r w:rsidRPr="00857DE0">
        <w:rPr>
          <w:rFonts w:ascii="Arial" w:hAnsi="Arial" w:cs="Arial"/>
          <w:b/>
          <w:sz w:val="24"/>
          <w:szCs w:val="24"/>
        </w:rPr>
        <w:t>Терентьев А.Н. Совершенствование методов оценки стоимости имущества российских авиакомпаний. 2014 fin113</w:t>
      </w:r>
    </w:p>
    <w:p w:rsidR="00857DE0" w:rsidRPr="00857DE0" w:rsidRDefault="003417CA" w:rsidP="00857DE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3417CA">
        <w:rPr>
          <w:rFonts w:ascii="Arial" w:hAnsi="Arial" w:cs="Arial"/>
          <w:b/>
          <w:sz w:val="24"/>
          <w:szCs w:val="24"/>
        </w:rPr>
        <w:t>Тецлав</w:t>
      </w:r>
      <w:proofErr w:type="spellEnd"/>
      <w:r w:rsidRPr="003417CA">
        <w:rPr>
          <w:rFonts w:ascii="Arial" w:hAnsi="Arial" w:cs="Arial"/>
          <w:b/>
          <w:sz w:val="24"/>
          <w:szCs w:val="24"/>
        </w:rPr>
        <w:t xml:space="preserve"> И.А. Методы и средства управления системой обслуживания пассажиров в аэропорту в условиях неопределенностей. </w:t>
      </w:r>
      <w:r w:rsidR="0076370C">
        <w:rPr>
          <w:rFonts w:ascii="Arial" w:hAnsi="Arial" w:cs="Arial"/>
          <w:b/>
          <w:sz w:val="24"/>
          <w:szCs w:val="24"/>
        </w:rPr>
        <w:t xml:space="preserve">Автореферат </w:t>
      </w:r>
      <w:r w:rsidRPr="003417CA">
        <w:rPr>
          <w:rFonts w:ascii="Arial" w:hAnsi="Arial" w:cs="Arial"/>
          <w:b/>
          <w:sz w:val="24"/>
          <w:szCs w:val="24"/>
        </w:rPr>
        <w:t xml:space="preserve">2024 </w:t>
      </w:r>
      <w:proofErr w:type="spellStart"/>
      <w:r w:rsidRPr="003417CA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3417CA">
        <w:rPr>
          <w:rFonts w:ascii="Arial" w:hAnsi="Arial" w:cs="Arial"/>
          <w:b/>
          <w:sz w:val="24"/>
          <w:szCs w:val="24"/>
        </w:rPr>
        <w:t>24-4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Тимошек Е.С. Методическое обеспечение управления флотом малой судоходной компании. 2022 tt22-48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="00857DE0" w:rsidRPr="00857DE0">
        <w:rPr>
          <w:rFonts w:ascii="Arial" w:hAnsi="Arial" w:cs="Arial"/>
          <w:b/>
          <w:sz w:val="24"/>
          <w:szCs w:val="24"/>
        </w:rPr>
        <w:t>Тимухин</w:t>
      </w:r>
      <w:proofErr w:type="spellEnd"/>
      <w:r w:rsidR="00857DE0" w:rsidRPr="00857DE0">
        <w:rPr>
          <w:rFonts w:ascii="Arial" w:hAnsi="Arial" w:cs="Arial"/>
          <w:b/>
          <w:sz w:val="24"/>
          <w:szCs w:val="24"/>
        </w:rPr>
        <w:t xml:space="preserve"> К.М. Технология оперативного управления коммерческой работой транспортно-экспедиционных предприятий. 2020 tt2-15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Тихомиров П.В. Информационно-интеллектуальные методы определения геометрических параметров криволинейных участков лесовозных автомобильных дорог. 2022 tt22-65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Толстых С.А. Методика управления безопасностью полетов в производственной деятельности оператора аэродрома. 2022 tt22-21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Тришин Н.В. Автоматическая</w:t>
      </w:r>
      <w:proofErr w:type="gramEnd"/>
      <w:r w:rsidR="00857DE0"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857DE0" w:rsidRPr="00857DE0">
        <w:rPr>
          <w:rFonts w:ascii="Arial" w:hAnsi="Arial" w:cs="Arial"/>
          <w:b/>
          <w:sz w:val="24"/>
          <w:szCs w:val="24"/>
        </w:rPr>
        <w:t>система</w:t>
      </w:r>
      <w:proofErr w:type="gramEnd"/>
      <w:r w:rsidR="00857DE0"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857DE0" w:rsidRPr="00857DE0">
        <w:rPr>
          <w:rFonts w:ascii="Arial" w:hAnsi="Arial" w:cs="Arial"/>
          <w:b/>
          <w:sz w:val="24"/>
          <w:szCs w:val="24"/>
        </w:rPr>
        <w:t>управления движением судна при отказе рулевого устройства. 2022 tt22-31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="00857DE0" w:rsidRPr="00857DE0">
        <w:rPr>
          <w:rFonts w:ascii="Arial" w:hAnsi="Arial" w:cs="Arial"/>
          <w:b/>
          <w:sz w:val="24"/>
          <w:szCs w:val="24"/>
        </w:rPr>
        <w:t>Троилина</w:t>
      </w:r>
      <w:proofErr w:type="spellEnd"/>
      <w:proofErr w:type="gramEnd"/>
      <w:r w:rsidR="00857DE0"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="00857DE0" w:rsidRPr="00857DE0">
        <w:rPr>
          <w:rFonts w:ascii="Arial" w:hAnsi="Arial" w:cs="Arial"/>
          <w:b/>
          <w:sz w:val="24"/>
          <w:szCs w:val="24"/>
        </w:rPr>
        <w:t>А.В. Роль транспортной инфраструктуры в реализации транзитного потенциала страны. 2022 tt22-33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 xml:space="preserve">Трофимова Л.С. Научные основы текущего планирования работы грузового автотранспортного предприятия в условиях неопределенности развития. </w:t>
      </w:r>
      <w:r w:rsidR="00857DE0" w:rsidRPr="00857DE0">
        <w:rPr>
          <w:rFonts w:ascii="Arial" w:hAnsi="Arial" w:cs="Arial"/>
          <w:b/>
          <w:sz w:val="24"/>
          <w:szCs w:val="24"/>
        </w:rPr>
        <w:lastRenderedPageBreak/>
        <w:t>2020 tt2-16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Трушин А.В. Методы и алгоритмы дистанционного обнаружения мест авиационных происшествий</w:t>
      </w:r>
      <w:proofErr w:type="gramEnd"/>
      <w:r w:rsidR="00857DE0" w:rsidRPr="00857DE0">
        <w:rPr>
          <w:rFonts w:ascii="Arial" w:hAnsi="Arial" w:cs="Arial"/>
          <w:b/>
          <w:sz w:val="24"/>
          <w:szCs w:val="24"/>
        </w:rPr>
        <w:t xml:space="preserve"> и идентификации объектов их последствий. 2022 tt22-13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Тхай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Хиу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Чыонг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. Разработка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методики определения периодичности технического обслуживания автомобилей-такси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в условиях Вьетнама. 2023 tt23-2</w:t>
      </w:r>
    </w:p>
    <w:p w:rsidR="00120CA1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br/>
        <w:t>Удалова Д.В. Методика мониторинга и оценки финансовых рисков компаний внутреннего водного транспорта. 2022 tt22-78</w:t>
      </w:r>
    </w:p>
    <w:p w:rsidR="00857DE0" w:rsidRPr="00857DE0" w:rsidRDefault="00120CA1" w:rsidP="00857DE0">
      <w:pPr>
        <w:rPr>
          <w:rFonts w:ascii="Arial" w:hAnsi="Arial" w:cs="Arial"/>
          <w:b/>
          <w:sz w:val="24"/>
          <w:szCs w:val="24"/>
        </w:rPr>
      </w:pPr>
      <w:r w:rsidRPr="00120CA1">
        <w:rPr>
          <w:rFonts w:ascii="Arial" w:hAnsi="Arial" w:cs="Arial"/>
          <w:b/>
          <w:sz w:val="24"/>
          <w:szCs w:val="24"/>
        </w:rPr>
        <w:t>Умрихин В.П. Обеспечение безопасности плавания судна в штормовых условиях. 2024 tt24-1</w:t>
      </w:r>
      <w:r w:rsidR="00857DE0" w:rsidRPr="00857DE0">
        <w:rPr>
          <w:rFonts w:ascii="Arial" w:hAnsi="Arial" w:cs="Arial"/>
          <w:b/>
          <w:sz w:val="24"/>
          <w:szCs w:val="24"/>
        </w:rPr>
        <w:br/>
      </w:r>
      <w:r w:rsidR="00857DE0" w:rsidRPr="00857DE0">
        <w:rPr>
          <w:rFonts w:ascii="Arial" w:hAnsi="Arial" w:cs="Arial"/>
          <w:b/>
          <w:sz w:val="24"/>
          <w:szCs w:val="24"/>
        </w:rPr>
        <w:br/>
        <w:t>Фадеев А.И. Методология проектирования перевозок и управления наземным пассажирским транспортом общего пользования. 2021 tt21-18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Фадюшин А.А. Методика определения параметров дорожной инфраструктуры транспорта общего пользования.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23-17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Федяй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С.О. Динамика суточной двигательной активности и психофизиологическое состояние оператора при моделировании условий космического полета. 2021 per21-83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Федотова Д.С. Договорное регулирование совместной деятельности исполнителей транспортных услуг по перевозке пассажиров и багажа. 2020 gr2-40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Фидель П.Н. Меры административно-правового принуждения в деятельности органов Внутренних дел (полиции) по обеспечению общественной безопасности на объектах воздушного транспорта.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 xml:space="preserve">Филатов В.И. Технология интеллектуального анализа и синтеза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решения комплекса задач оптимизации рейса морского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судна.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23-13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Филиппова Н.А. Повышение эффективности доставки грузов для Севера России. 2020 tt2-3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Фрейдина И.А. Финансовое обеспечение реализации транспортных инфраструктурных проектов. 2020 tt2-4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Фролов А.А. Административно-правовое обеспечение транспортной безопасности на объектах воздушного транспорта (на примере Московского авиаузла). 2021 Автореферат tt21-6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lastRenderedPageBreak/>
        <w:t>Фролов А.А. Административно-правовое обеспечение транспортной безопасности на объектах воздушного транспорта (на примере Московского авиаузла). 2023 tt23-47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Фроловичев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А.И. Управление развитием транспортной компании на основе принципа сбалансированности использования ресурсов. 2018 tt16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Хабибуллозода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Хайрулло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Хабибулло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.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Методика оперативного планирования междугородных перевозок грузов с учетом конкретных условий эксплуатации. 2022 tt22-88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Халын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В.Г. Развитие логистических систем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рапределения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на основе активизации транзитного потенциала ЮФО. 2020 tt2-25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Хачикян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П.П. Модели и методы снижения риска террористических угроз в авиапредприятии. 2020 tt2-17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  <w:t>Хмелев А.С. Совершенствование информационного взаимодействия в системах поддержки принятия решений и управления перевозочным процессом сырьевых поставок. 2022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tt22-80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gramStart"/>
      <w:r w:rsidRPr="00857DE0">
        <w:rPr>
          <w:rFonts w:ascii="Arial" w:hAnsi="Arial" w:cs="Arial"/>
          <w:b/>
          <w:sz w:val="24"/>
          <w:szCs w:val="24"/>
        </w:rPr>
        <w:t>Хмельницкая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А.А. Загрязнение окружающей среды выхлопными газами двигательных установок маломерных судов. 2020 ekol025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Цзянг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Хайянь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Развитие методов управления дорожным движением на сетевом уровне. 2022 tt22-95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Чалуб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Халид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gramStart"/>
      <w:r w:rsidRPr="00857DE0">
        <w:rPr>
          <w:rFonts w:ascii="Arial" w:hAnsi="Arial" w:cs="Arial"/>
          <w:b/>
          <w:sz w:val="24"/>
          <w:szCs w:val="24"/>
        </w:rPr>
        <w:t>З</w:t>
      </w:r>
      <w:proofErr w:type="gramEnd"/>
      <w:r w:rsidRPr="00857DE0">
        <w:rPr>
          <w:rFonts w:ascii="Arial" w:hAnsi="Arial" w:cs="Arial"/>
          <w:b/>
          <w:sz w:val="24"/>
          <w:szCs w:val="24"/>
        </w:rPr>
        <w:t xml:space="preserve"> </w:t>
      </w:r>
      <w:proofErr w:type="spellStart"/>
      <w:r w:rsidRPr="00857DE0">
        <w:rPr>
          <w:rFonts w:ascii="Arial" w:hAnsi="Arial" w:cs="Arial"/>
          <w:b/>
          <w:sz w:val="24"/>
          <w:szCs w:val="24"/>
        </w:rPr>
        <w:t>Чалуб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. Математическое моделирование проблем транспортной логистики. 2020 tt2-18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proofErr w:type="gramStart"/>
      <w:r w:rsidRPr="00857DE0">
        <w:rPr>
          <w:rFonts w:ascii="Arial" w:hAnsi="Arial" w:cs="Arial"/>
          <w:b/>
          <w:sz w:val="24"/>
          <w:szCs w:val="24"/>
        </w:rPr>
        <w:t>Ченушкина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С.В. Совершенствование лесотранспортной инфраструктуры на основе мониторинга состояния лесных дорог. 2023 tt23-40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Чечуев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В.Е. Методика оптимизации парка машин крупной строительно-дорожной организации. 2022 tt22-76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Шамрай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Ф.А. Обеспечение конкурентоспособности судостроительных предприятий с применением цифровых технологий. 2022 tt22-64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Шаповалова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Ю.В. Повышение эффективности и безопасности функционирования транспортно-технологических систем на основе процессорной организации. 2022 tt22-17</w:t>
      </w:r>
      <w:proofErr w:type="gramEnd"/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Шатловская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К.В. Управление финансовой устойчивостью авиаремонтных предприятий на этапах финансового планирования. 2013 Автореферат fin135</w:t>
      </w:r>
      <w:r w:rsidRPr="00857DE0">
        <w:rPr>
          <w:rFonts w:ascii="Arial" w:hAnsi="Arial" w:cs="Arial"/>
          <w:b/>
          <w:sz w:val="24"/>
          <w:szCs w:val="24"/>
        </w:rPr>
        <w:br/>
      </w:r>
      <w:r w:rsidRPr="00857DE0">
        <w:rPr>
          <w:rFonts w:ascii="Arial" w:hAnsi="Arial" w:cs="Arial"/>
          <w:b/>
          <w:sz w:val="24"/>
          <w:szCs w:val="24"/>
        </w:rPr>
        <w:br/>
      </w:r>
      <w:proofErr w:type="spellStart"/>
      <w:r w:rsidRPr="00857DE0">
        <w:rPr>
          <w:rFonts w:ascii="Arial" w:hAnsi="Arial" w:cs="Arial"/>
          <w:b/>
          <w:sz w:val="24"/>
          <w:szCs w:val="24"/>
        </w:rPr>
        <w:t>Шепилова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Е.Г. Разработка концепции, моделей, методов и механизмов </w:t>
      </w:r>
      <w:r w:rsidRPr="00857DE0">
        <w:rPr>
          <w:rFonts w:ascii="Arial" w:hAnsi="Arial" w:cs="Arial"/>
          <w:b/>
          <w:sz w:val="24"/>
          <w:szCs w:val="24"/>
        </w:rPr>
        <w:lastRenderedPageBreak/>
        <w:t>кадрового и инновационного развития транспортной отрасли Российской Федерации. 2022 tt22-50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Шерстнев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В.В. Информационно-управляющая система гетерогенной группы беспилотных воздушных судов для медицины катастроф.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23-8</w:t>
      </w:r>
    </w:p>
    <w:p w:rsidR="00857DE0" w:rsidRDefault="00857DE0" w:rsidP="00857DE0">
      <w:pPr>
        <w:rPr>
          <w:rFonts w:ascii="Arial" w:hAnsi="Arial" w:cs="Arial"/>
          <w:b/>
          <w:sz w:val="24"/>
          <w:szCs w:val="24"/>
        </w:rPr>
      </w:pPr>
      <w:r w:rsidRPr="00857DE0">
        <w:rPr>
          <w:rFonts w:ascii="Arial" w:hAnsi="Arial" w:cs="Arial"/>
          <w:b/>
          <w:sz w:val="24"/>
          <w:szCs w:val="24"/>
        </w:rPr>
        <w:t>Щукин Э.А. Развитие организационных механизмов управления портфелем инвестиционных проектов в крупных компаниях (на примере авиастроения). 2012 inv76</w:t>
      </w:r>
    </w:p>
    <w:p w:rsidR="00B44B16" w:rsidRPr="00857DE0" w:rsidRDefault="00B44B16" w:rsidP="00857DE0">
      <w:pPr>
        <w:rPr>
          <w:rFonts w:ascii="Arial" w:hAnsi="Arial" w:cs="Arial"/>
          <w:b/>
          <w:sz w:val="24"/>
          <w:szCs w:val="24"/>
        </w:rPr>
      </w:pPr>
      <w:r w:rsidRPr="00B44B16">
        <w:rPr>
          <w:rFonts w:ascii="Arial" w:hAnsi="Arial" w:cs="Arial"/>
          <w:b/>
          <w:sz w:val="24"/>
          <w:szCs w:val="24"/>
        </w:rPr>
        <w:t>Юлова А.В. Развитие методических положений обеспечения круглогодичной перевозки пассажиров судами на воздушной подушке на внутригородских и пригородных маршрутах. 2023 tt23-50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Янучкова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О.Е. Методика организации перевозок детей автобусами в междугородном сообщении. 2023 </w:t>
      </w:r>
      <w:proofErr w:type="spellStart"/>
      <w:r w:rsidRPr="00857DE0">
        <w:rPr>
          <w:rFonts w:ascii="Arial" w:hAnsi="Arial" w:cs="Arial"/>
          <w:b/>
          <w:sz w:val="24"/>
          <w:szCs w:val="24"/>
          <w:lang w:val="en-US"/>
        </w:rPr>
        <w:t>tt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>23-18</w:t>
      </w:r>
    </w:p>
    <w:p w:rsidR="00857DE0" w:rsidRPr="00857DE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Яньшина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И.В. Оценка надежности организационно-технологических процессов инфраструктурных объектов на транспорте. 2022 tt22-74</w:t>
      </w:r>
    </w:p>
    <w:p w:rsidR="001D5120" w:rsidRDefault="00857DE0" w:rsidP="00857DE0">
      <w:pPr>
        <w:rPr>
          <w:rFonts w:ascii="Arial" w:hAnsi="Arial" w:cs="Arial"/>
          <w:b/>
          <w:sz w:val="24"/>
          <w:szCs w:val="24"/>
        </w:rPr>
      </w:pPr>
      <w:proofErr w:type="spellStart"/>
      <w:r w:rsidRPr="00857DE0">
        <w:rPr>
          <w:rFonts w:ascii="Arial" w:hAnsi="Arial" w:cs="Arial"/>
          <w:b/>
          <w:sz w:val="24"/>
          <w:szCs w:val="24"/>
        </w:rPr>
        <w:t>Яшникова</w:t>
      </w:r>
      <w:proofErr w:type="spellEnd"/>
      <w:r w:rsidRPr="00857DE0">
        <w:rPr>
          <w:rFonts w:ascii="Arial" w:hAnsi="Arial" w:cs="Arial"/>
          <w:b/>
          <w:sz w:val="24"/>
          <w:szCs w:val="24"/>
        </w:rPr>
        <w:t xml:space="preserve"> Н.В. Формирование будущих специалистов морских вузов к профессионально ориентированной иноязычной коммуникации средствами контекстного обучения.  2023 oo23-10</w:t>
      </w:r>
    </w:p>
    <w:p w:rsidR="005310DD" w:rsidRPr="00857DE0" w:rsidRDefault="005310DD" w:rsidP="001D5120">
      <w:pPr>
        <w:rPr>
          <w:rFonts w:ascii="Arial" w:hAnsi="Arial" w:cs="Arial"/>
          <w:b/>
          <w:sz w:val="24"/>
          <w:szCs w:val="24"/>
        </w:rPr>
      </w:pPr>
    </w:p>
    <w:p w:rsidR="005310DD" w:rsidRPr="00246024" w:rsidRDefault="00151713" w:rsidP="005310DD">
      <w:pPr>
        <w:jc w:val="center"/>
        <w:rPr>
          <w:rFonts w:ascii="Arial" w:hAnsi="Arial" w:cs="Arial"/>
          <w:b/>
          <w:sz w:val="28"/>
          <w:szCs w:val="28"/>
        </w:rPr>
      </w:pPr>
      <w:hyperlink r:id="rId12" w:history="1">
        <w:r w:rsidR="005310DD" w:rsidRPr="00246024">
          <w:rPr>
            <w:rFonts w:ascii="Calibri" w:eastAsia="Calibri" w:hAnsi="Calibri" w:cs="Times New Roman"/>
            <w:b/>
            <w:color w:val="0000FF" w:themeColor="hyperlink"/>
            <w:sz w:val="32"/>
            <w:szCs w:val="32"/>
            <w:u w:val="single"/>
          </w:rPr>
          <w:t>Можно заказать полные тексты</w:t>
        </w:r>
      </w:hyperlink>
    </w:p>
    <w:p w:rsidR="005310DD" w:rsidRPr="00246024" w:rsidRDefault="005310DD" w:rsidP="005310DD">
      <w:pPr>
        <w:rPr>
          <w:rFonts w:ascii="Arial" w:hAnsi="Arial" w:cs="Arial"/>
          <w:b/>
          <w:sz w:val="28"/>
          <w:szCs w:val="28"/>
        </w:rPr>
      </w:pPr>
    </w:p>
    <w:p w:rsidR="005310DD" w:rsidRPr="009F495D" w:rsidRDefault="005310DD" w:rsidP="005310DD">
      <w:pPr>
        <w:rPr>
          <w:b/>
          <w:sz w:val="28"/>
          <w:szCs w:val="28"/>
        </w:rPr>
      </w:pPr>
      <w:r w:rsidRPr="009F495D">
        <w:rPr>
          <w:b/>
          <w:sz w:val="28"/>
          <w:szCs w:val="28"/>
        </w:rPr>
        <w:t>Вернуться в рубрикатор диссертаций по экономике, правоведению и экологии</w:t>
      </w:r>
    </w:p>
    <w:p w:rsidR="005310DD" w:rsidRPr="009C617E" w:rsidRDefault="00151713" w:rsidP="005310DD">
      <w:pPr>
        <w:rPr>
          <w:rFonts w:ascii="Arial" w:hAnsi="Arial" w:cs="Arial"/>
          <w:b/>
          <w:sz w:val="28"/>
          <w:szCs w:val="28"/>
        </w:rPr>
      </w:pPr>
      <w:hyperlink r:id="rId13" w:history="1"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http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  <w:lang w:val="en-US"/>
          </w:rPr>
          <w:t>s</w:t>
        </w:r>
        <w:r w:rsidR="005310DD" w:rsidRPr="00C7419A">
          <w:rPr>
            <w:rStyle w:val="a3"/>
            <w:rFonts w:ascii="Arial" w:hAnsi="Arial" w:cs="Arial"/>
            <w:b/>
            <w:sz w:val="28"/>
            <w:szCs w:val="28"/>
          </w:rPr>
          <w:t>://право.информ2000.рф/dissertation.htm</w:t>
        </w:r>
      </w:hyperlink>
      <w:r w:rsidR="005310DD" w:rsidRPr="00F25EB0">
        <w:rPr>
          <w:rFonts w:ascii="Arial" w:hAnsi="Arial" w:cs="Arial"/>
          <w:b/>
          <w:sz w:val="28"/>
          <w:szCs w:val="28"/>
        </w:rPr>
        <w:t xml:space="preserve"> </w:t>
      </w:r>
    </w:p>
    <w:p w:rsidR="005310DD" w:rsidRPr="00576A7D" w:rsidRDefault="005310DD" w:rsidP="005310DD">
      <w:pPr>
        <w:pStyle w:val="a7"/>
        <w:jc w:val="center"/>
      </w:pPr>
    </w:p>
    <w:p w:rsidR="005310DD" w:rsidRPr="00A734CF" w:rsidRDefault="00151713" w:rsidP="005310DD">
      <w:pPr>
        <w:pStyle w:val="a7"/>
        <w:jc w:val="center"/>
        <w:rPr>
          <w:color w:val="0000FF" w:themeColor="hyperlink"/>
          <w:u w:val="single"/>
        </w:rPr>
      </w:pPr>
      <w:hyperlink r:id="rId14" w:history="1">
        <w:r w:rsidR="005310DD" w:rsidRPr="006A6919">
          <w:rPr>
            <w:color w:val="0000FF" w:themeColor="hyperlink"/>
            <w:u w:val="single"/>
          </w:rPr>
          <w:t xml:space="preserve">Разработка и продвижение сайтов - от визитки до </w:t>
        </w:r>
        <w:proofErr w:type="gramStart"/>
        <w:r w:rsidR="005310DD" w:rsidRPr="006A6919">
          <w:rPr>
            <w:color w:val="0000FF" w:themeColor="hyperlink"/>
            <w:u w:val="single"/>
          </w:rPr>
          <w:t>интернет-магазина</w:t>
        </w:r>
        <w:proofErr w:type="gramEnd"/>
      </w:hyperlink>
    </w:p>
    <w:p w:rsidR="005310DD" w:rsidRPr="00A734CF" w:rsidRDefault="005310DD" w:rsidP="005310DD">
      <w:pPr>
        <w:pStyle w:val="a7"/>
        <w:jc w:val="center"/>
        <w:rPr>
          <w:color w:val="0000FF" w:themeColor="hyperlink"/>
          <w:u w:val="single"/>
        </w:rPr>
      </w:pPr>
    </w:p>
    <w:p w:rsidR="005310DD" w:rsidRPr="00A734CF" w:rsidRDefault="00151713" w:rsidP="005310DD">
      <w:pPr>
        <w:pStyle w:val="a7"/>
        <w:jc w:val="center"/>
      </w:pPr>
      <w:hyperlink r:id="rId15" w:history="1">
        <w:r w:rsidR="005310DD" w:rsidRPr="00CB3B33">
          <w:rPr>
            <w:rStyle w:val="a3"/>
            <w:b/>
          </w:rPr>
          <w:t xml:space="preserve">Создание корпоративных библиотек, книги и </w:t>
        </w:r>
        <w:proofErr w:type="spellStart"/>
        <w:r w:rsidR="005310DD" w:rsidRPr="00CB3B33">
          <w:rPr>
            <w:rStyle w:val="a3"/>
            <w:b/>
          </w:rPr>
          <w:t>дисертации</w:t>
        </w:r>
        <w:proofErr w:type="spellEnd"/>
      </w:hyperlink>
    </w:p>
    <w:p w:rsidR="005310DD" w:rsidRDefault="005310DD" w:rsidP="001D5120">
      <w:pPr>
        <w:rPr>
          <w:rFonts w:ascii="Arial" w:hAnsi="Arial" w:cs="Arial"/>
          <w:b/>
          <w:sz w:val="24"/>
          <w:szCs w:val="24"/>
        </w:rPr>
      </w:pPr>
    </w:p>
    <w:tbl>
      <w:tblPr>
        <w:tblStyle w:val="a9"/>
        <w:tblW w:w="0" w:type="auto"/>
        <w:tblLook w:val="04A0" w:firstRow="1" w:lastRow="0" w:firstColumn="1" w:lastColumn="0" w:noHBand="0" w:noVBand="1"/>
      </w:tblPr>
      <w:tblGrid>
        <w:gridCol w:w="3086"/>
        <w:gridCol w:w="6485"/>
      </w:tblGrid>
      <w:tr w:rsidR="0034372A" w:rsidRPr="00DB7291" w:rsidTr="0085146B">
        <w:tc>
          <w:tcPr>
            <w:tcW w:w="3086" w:type="dxa"/>
          </w:tcPr>
          <w:p w:rsidR="0034372A" w:rsidRPr="005D78F9" w:rsidRDefault="00151713" w:rsidP="0085146B">
            <w:pPr>
              <w:spacing w:line="480" w:lineRule="auto"/>
              <w:jc w:val="center"/>
            </w:pPr>
            <w:hyperlink r:id="rId16" w:history="1">
              <w:r w:rsidR="0034372A" w:rsidRPr="005D78F9">
                <w:rPr>
                  <w:rFonts w:ascii="Arial Black" w:hAnsi="Arial Black"/>
                  <w:b/>
                  <w:color w:val="0000FF" w:themeColor="hyperlink"/>
                  <w:sz w:val="28"/>
                  <w:szCs w:val="28"/>
                  <w:u w:val="single"/>
                </w:rPr>
                <w:t>СТУДЕНЧЕСКИЕ и АСПИРАНТСКИЕ РАБОТЫ на ЗАКАЗ</w:t>
              </w:r>
            </w:hyperlink>
          </w:p>
        </w:tc>
        <w:tc>
          <w:tcPr>
            <w:tcW w:w="6485" w:type="dxa"/>
          </w:tcPr>
          <w:p w:rsidR="0034372A" w:rsidRPr="00DB7291" w:rsidRDefault="0034372A" w:rsidP="0085146B">
            <w:pPr>
              <w:spacing w:line="480" w:lineRule="auto"/>
              <w:jc w:val="center"/>
              <w:rPr>
                <w:lang w:val="en-US"/>
              </w:rPr>
            </w:pPr>
            <w:r>
              <w:rPr>
                <w:rFonts w:eastAsiaTheme="minorHAnsi"/>
                <w:lang w:eastAsia="en-US"/>
              </w:rPr>
              <w:object w:dxaOrig="5920" w:dyaOrig="37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296pt;height:187pt" o:ole="">
                  <v:imagedata r:id="rId17" o:title=""/>
                </v:shape>
                <o:OLEObject Type="Embed" ProgID="PBrush" ShapeID="_x0000_i1025" DrawAspect="Content" ObjectID="_1773244285" r:id="rId18"/>
              </w:object>
            </w:r>
          </w:p>
        </w:tc>
      </w:tr>
    </w:tbl>
    <w:p w:rsidR="0034372A" w:rsidRPr="001D5120" w:rsidRDefault="0034372A" w:rsidP="001D5120">
      <w:pPr>
        <w:rPr>
          <w:rFonts w:ascii="Arial" w:hAnsi="Arial" w:cs="Arial"/>
          <w:b/>
          <w:sz w:val="24"/>
          <w:szCs w:val="24"/>
        </w:rPr>
      </w:pPr>
    </w:p>
    <w:sectPr w:rsidR="0034372A" w:rsidRPr="001D5120">
      <w:headerReference w:type="even" r:id="rId19"/>
      <w:headerReference w:type="default" r:id="rId20"/>
      <w:footerReference w:type="even" r:id="rId21"/>
      <w:footerReference w:type="default" r:id="rId22"/>
      <w:headerReference w:type="first" r:id="rId23"/>
      <w:footerReference w:type="first" r:id="rId2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1713" w:rsidRDefault="00151713" w:rsidP="000973B1">
      <w:pPr>
        <w:spacing w:after="0" w:line="240" w:lineRule="auto"/>
      </w:pPr>
      <w:r>
        <w:separator/>
      </w:r>
    </w:p>
  </w:endnote>
  <w:endnote w:type="continuationSeparator" w:id="0">
    <w:p w:rsidR="00151713" w:rsidRDefault="00151713" w:rsidP="000973B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A00002AF" w:usb1="400078FB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D1972" w:rsidRDefault="000D1972" w:rsidP="000D1972">
    <w:pPr>
      <w:pStyle w:val="a7"/>
      <w:jc w:val="center"/>
    </w:pPr>
    <w:r>
      <w:t>Заказать полный текст  готовой диссертации</w:t>
    </w:r>
  </w:p>
  <w:p w:rsidR="009B3B1C" w:rsidRPr="005310DD" w:rsidRDefault="00151713" w:rsidP="000D1972">
    <w:pPr>
      <w:pStyle w:val="a7"/>
      <w:jc w:val="center"/>
    </w:pPr>
    <w:hyperlink r:id="rId1" w:history="1">
      <w:r w:rsidR="000D1972" w:rsidRPr="00734E41">
        <w:rPr>
          <w:rStyle w:val="a3"/>
        </w:rPr>
        <w:t>https://право.информ2000.рф/dostup.htm</w:t>
      </w:r>
    </w:hyperlink>
    <w:r w:rsidR="000D1972" w:rsidRPr="005310DD"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1713" w:rsidRDefault="00151713" w:rsidP="000973B1">
      <w:pPr>
        <w:spacing w:after="0" w:line="240" w:lineRule="auto"/>
      </w:pPr>
      <w:r>
        <w:separator/>
      </w:r>
    </w:p>
  </w:footnote>
  <w:footnote w:type="continuationSeparator" w:id="0">
    <w:p w:rsidR="00151713" w:rsidRDefault="00151713" w:rsidP="000973B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  <w:jc w:val="center"/>
    </w:pPr>
    <w:r>
      <w:t>Заказать написание научной работы или диссертации, любая тематика</w:t>
    </w:r>
  </w:p>
  <w:p w:rsidR="009B3B1C" w:rsidRDefault="00151713" w:rsidP="000D1972">
    <w:pPr>
      <w:pStyle w:val="a5"/>
      <w:jc w:val="center"/>
    </w:pPr>
    <w:hyperlink r:id="rId1" w:history="1">
      <w:r w:rsidR="000D1972" w:rsidRPr="00C7419A">
        <w:rPr>
          <w:rStyle w:val="a3"/>
          <w:lang w:val="en-US"/>
        </w:rPr>
        <w:t>https</w:t>
      </w:r>
      <w:r w:rsidR="000D1972" w:rsidRPr="00167202">
        <w:rPr>
          <w:rStyle w:val="a3"/>
        </w:rPr>
        <w:t>://</w:t>
      </w:r>
      <w:r w:rsidR="000D1972" w:rsidRPr="00C7419A">
        <w:rPr>
          <w:rStyle w:val="a3"/>
        </w:rPr>
        <w:t>право.информ2000.рф</w:t>
      </w:r>
      <w:r w:rsidR="000D1972" w:rsidRPr="00167202">
        <w:rPr>
          <w:rStyle w:val="a3"/>
        </w:rPr>
        <w:t>/</w:t>
      </w:r>
      <w:proofErr w:type="spellStart"/>
      <w:r w:rsidR="000D1972" w:rsidRPr="00C7419A">
        <w:rPr>
          <w:rStyle w:val="a3"/>
          <w:lang w:val="en-US"/>
        </w:rPr>
        <w:t>diplom</w:t>
      </w:r>
      <w:proofErr w:type="spellEnd"/>
      <w:r w:rsidR="000D1972" w:rsidRPr="00167202">
        <w:rPr>
          <w:rStyle w:val="a3"/>
        </w:rPr>
        <w:t>.</w:t>
      </w:r>
      <w:proofErr w:type="spellStart"/>
      <w:r w:rsidR="000D1972" w:rsidRPr="00C7419A">
        <w:rPr>
          <w:rStyle w:val="a3"/>
          <w:lang w:val="en-US"/>
        </w:rPr>
        <w:t>htm</w:t>
      </w:r>
      <w:proofErr w:type="spellEnd"/>
    </w:hyperlink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B3B1C" w:rsidRDefault="009B3B1C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973B1"/>
    <w:rsid w:val="00004C10"/>
    <w:rsid w:val="000270FE"/>
    <w:rsid w:val="000300E4"/>
    <w:rsid w:val="00044F4F"/>
    <w:rsid w:val="00064DE7"/>
    <w:rsid w:val="00067301"/>
    <w:rsid w:val="00092A5F"/>
    <w:rsid w:val="0009625B"/>
    <w:rsid w:val="000973B1"/>
    <w:rsid w:val="000B49CB"/>
    <w:rsid w:val="000D1972"/>
    <w:rsid w:val="000E346D"/>
    <w:rsid w:val="000F2159"/>
    <w:rsid w:val="0010251A"/>
    <w:rsid w:val="00106528"/>
    <w:rsid w:val="00120CA1"/>
    <w:rsid w:val="00122F8A"/>
    <w:rsid w:val="00151713"/>
    <w:rsid w:val="0015211F"/>
    <w:rsid w:val="00166146"/>
    <w:rsid w:val="001856AA"/>
    <w:rsid w:val="0019636F"/>
    <w:rsid w:val="001D5120"/>
    <w:rsid w:val="001E7DA6"/>
    <w:rsid w:val="00242DE3"/>
    <w:rsid w:val="00262FD4"/>
    <w:rsid w:val="0028192A"/>
    <w:rsid w:val="00284881"/>
    <w:rsid w:val="002848E7"/>
    <w:rsid w:val="002D377D"/>
    <w:rsid w:val="002E7CED"/>
    <w:rsid w:val="00311271"/>
    <w:rsid w:val="00321729"/>
    <w:rsid w:val="00324FF5"/>
    <w:rsid w:val="003268B8"/>
    <w:rsid w:val="00335704"/>
    <w:rsid w:val="003417CA"/>
    <w:rsid w:val="003431D6"/>
    <w:rsid w:val="0034372A"/>
    <w:rsid w:val="00351401"/>
    <w:rsid w:val="00355C7E"/>
    <w:rsid w:val="00362394"/>
    <w:rsid w:val="003A2FA6"/>
    <w:rsid w:val="003D63C3"/>
    <w:rsid w:val="003E7B98"/>
    <w:rsid w:val="003F0836"/>
    <w:rsid w:val="003F4606"/>
    <w:rsid w:val="00402ABF"/>
    <w:rsid w:val="0042218C"/>
    <w:rsid w:val="00436525"/>
    <w:rsid w:val="00453CEA"/>
    <w:rsid w:val="004B2FF2"/>
    <w:rsid w:val="004C20A6"/>
    <w:rsid w:val="004D593C"/>
    <w:rsid w:val="004D7D3B"/>
    <w:rsid w:val="00513EB4"/>
    <w:rsid w:val="005310DD"/>
    <w:rsid w:val="00532324"/>
    <w:rsid w:val="0057526B"/>
    <w:rsid w:val="0058104D"/>
    <w:rsid w:val="00587062"/>
    <w:rsid w:val="005918FC"/>
    <w:rsid w:val="005B136F"/>
    <w:rsid w:val="005B2CF5"/>
    <w:rsid w:val="005B3259"/>
    <w:rsid w:val="005E04FD"/>
    <w:rsid w:val="006223E6"/>
    <w:rsid w:val="00641A71"/>
    <w:rsid w:val="0064657F"/>
    <w:rsid w:val="006738F5"/>
    <w:rsid w:val="00692362"/>
    <w:rsid w:val="00697152"/>
    <w:rsid w:val="006A2E98"/>
    <w:rsid w:val="006D4DDE"/>
    <w:rsid w:val="006F7F10"/>
    <w:rsid w:val="007150C0"/>
    <w:rsid w:val="00737B23"/>
    <w:rsid w:val="0074581A"/>
    <w:rsid w:val="0076370C"/>
    <w:rsid w:val="007659A0"/>
    <w:rsid w:val="00771D0E"/>
    <w:rsid w:val="00796F07"/>
    <w:rsid w:val="007A3109"/>
    <w:rsid w:val="007B6F50"/>
    <w:rsid w:val="007D5F73"/>
    <w:rsid w:val="00806C38"/>
    <w:rsid w:val="008342E3"/>
    <w:rsid w:val="008562B0"/>
    <w:rsid w:val="00856C22"/>
    <w:rsid w:val="00857DE0"/>
    <w:rsid w:val="0087461E"/>
    <w:rsid w:val="00886072"/>
    <w:rsid w:val="008A113C"/>
    <w:rsid w:val="008A7C3D"/>
    <w:rsid w:val="008B0E87"/>
    <w:rsid w:val="008B6130"/>
    <w:rsid w:val="008B6174"/>
    <w:rsid w:val="008D29AA"/>
    <w:rsid w:val="008E1B27"/>
    <w:rsid w:val="00964E06"/>
    <w:rsid w:val="009755D0"/>
    <w:rsid w:val="00980419"/>
    <w:rsid w:val="009873CB"/>
    <w:rsid w:val="009917AF"/>
    <w:rsid w:val="009B3B1C"/>
    <w:rsid w:val="009D0A1C"/>
    <w:rsid w:val="009D166C"/>
    <w:rsid w:val="009F5AF6"/>
    <w:rsid w:val="00A263A0"/>
    <w:rsid w:val="00A42522"/>
    <w:rsid w:val="00A46108"/>
    <w:rsid w:val="00A65A75"/>
    <w:rsid w:val="00A976F9"/>
    <w:rsid w:val="00AB43B0"/>
    <w:rsid w:val="00AD5010"/>
    <w:rsid w:val="00AE7EA0"/>
    <w:rsid w:val="00B16837"/>
    <w:rsid w:val="00B43E39"/>
    <w:rsid w:val="00B44B16"/>
    <w:rsid w:val="00B57E80"/>
    <w:rsid w:val="00B91916"/>
    <w:rsid w:val="00BA3A17"/>
    <w:rsid w:val="00BA6CC8"/>
    <w:rsid w:val="00BE21EF"/>
    <w:rsid w:val="00BE55DD"/>
    <w:rsid w:val="00BE6753"/>
    <w:rsid w:val="00BF305D"/>
    <w:rsid w:val="00C0716F"/>
    <w:rsid w:val="00C07678"/>
    <w:rsid w:val="00C14A10"/>
    <w:rsid w:val="00C2393B"/>
    <w:rsid w:val="00C30C0F"/>
    <w:rsid w:val="00C66D48"/>
    <w:rsid w:val="00C71A43"/>
    <w:rsid w:val="00C86169"/>
    <w:rsid w:val="00CC4203"/>
    <w:rsid w:val="00CD2EF3"/>
    <w:rsid w:val="00CF15D3"/>
    <w:rsid w:val="00D94245"/>
    <w:rsid w:val="00DE494F"/>
    <w:rsid w:val="00DF5A22"/>
    <w:rsid w:val="00DF6DB7"/>
    <w:rsid w:val="00E20EF2"/>
    <w:rsid w:val="00E56970"/>
    <w:rsid w:val="00E65E9D"/>
    <w:rsid w:val="00E72DE8"/>
    <w:rsid w:val="00E741E2"/>
    <w:rsid w:val="00EA0BA3"/>
    <w:rsid w:val="00EA148D"/>
    <w:rsid w:val="00EB2B91"/>
    <w:rsid w:val="00EC178A"/>
    <w:rsid w:val="00EF06BA"/>
    <w:rsid w:val="00F1548A"/>
    <w:rsid w:val="00F22BE9"/>
    <w:rsid w:val="00F8352B"/>
    <w:rsid w:val="00F8726E"/>
    <w:rsid w:val="00FA3ACC"/>
    <w:rsid w:val="00FB4FA8"/>
    <w:rsid w:val="00FB6140"/>
    <w:rsid w:val="00FE207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310DD"/>
  </w:style>
  <w:style w:type="paragraph" w:styleId="1">
    <w:name w:val="heading 1"/>
    <w:basedOn w:val="a"/>
    <w:next w:val="a"/>
    <w:link w:val="10"/>
    <w:uiPriority w:val="9"/>
    <w:qFormat/>
    <w:rsid w:val="00DF6DB7"/>
    <w:pPr>
      <w:keepNext/>
      <w:keepLines/>
      <w:spacing w:before="480" w:after="0"/>
      <w:jc w:val="center"/>
      <w:outlineLvl w:val="0"/>
    </w:pPr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DF6DB7"/>
    <w:rPr>
      <w:rFonts w:ascii="Arial" w:eastAsiaTheme="majorEastAsia" w:hAnsi="Arial" w:cstheme="majorBidi"/>
      <w:b/>
      <w:bCs/>
      <w:color w:val="000000" w:themeColor="text1"/>
      <w:sz w:val="36"/>
      <w:szCs w:val="28"/>
    </w:rPr>
  </w:style>
  <w:style w:type="character" w:styleId="a3">
    <w:name w:val="Hyperlink"/>
    <w:basedOn w:val="a0"/>
    <w:uiPriority w:val="99"/>
    <w:unhideWhenUsed/>
    <w:rsid w:val="000973B1"/>
    <w:rPr>
      <w:color w:val="0000FF" w:themeColor="hyperlink"/>
      <w:u w:val="single"/>
    </w:rPr>
  </w:style>
  <w:style w:type="character" w:styleId="a4">
    <w:name w:val="FollowedHyperlink"/>
    <w:basedOn w:val="a0"/>
    <w:uiPriority w:val="99"/>
    <w:semiHidden/>
    <w:unhideWhenUsed/>
    <w:rsid w:val="000973B1"/>
    <w:rPr>
      <w:color w:val="800080" w:themeColor="followedHyperlink"/>
      <w:u w:val="single"/>
    </w:rPr>
  </w:style>
  <w:style w:type="paragraph" w:styleId="a5">
    <w:name w:val="header"/>
    <w:basedOn w:val="a"/>
    <w:link w:val="a6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0973B1"/>
  </w:style>
  <w:style w:type="paragraph" w:styleId="a7">
    <w:name w:val="footer"/>
    <w:basedOn w:val="a"/>
    <w:link w:val="a8"/>
    <w:uiPriority w:val="99"/>
    <w:unhideWhenUsed/>
    <w:rsid w:val="000973B1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0973B1"/>
  </w:style>
  <w:style w:type="table" w:styleId="a9">
    <w:name w:val="Table Grid"/>
    <w:basedOn w:val="a1"/>
    <w:uiPriority w:val="59"/>
    <w:rsid w:val="003E7B98"/>
    <w:pPr>
      <w:spacing w:after="0" w:line="240" w:lineRule="auto"/>
    </w:pPr>
    <w:rPr>
      <w:rFonts w:eastAsiaTheme="minorEastAsia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9"/>
    <w:uiPriority w:val="59"/>
    <w:rsid w:val="003E7B98"/>
    <w:pPr>
      <w:spacing w:after="0" w:line="240" w:lineRule="auto"/>
    </w:pPr>
    <w:rPr>
      <w:rFonts w:eastAsia="Times New Roman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a">
    <w:name w:val="Balloon Text"/>
    <w:basedOn w:val="a"/>
    <w:link w:val="ab"/>
    <w:uiPriority w:val="99"/>
    <w:semiHidden/>
    <w:unhideWhenUsed/>
    <w:rsid w:val="003E7B9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3E7B9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6910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4820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08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0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001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&#1087;&#1088;&#1072;&#1074;&#1086;.&#1080;&#1085;&#1092;&#1086;&#1088;&#1084;2000.&#1088;&#1092;/dostup.htm" TargetMode="External"/><Relationship Id="rId13" Type="http://schemas.openxmlformats.org/officeDocument/2006/relationships/hyperlink" Target="https://&#1087;&#1088;&#1072;&#1074;&#1086;.&#1080;&#1085;&#1092;&#1086;&#1088;&#1084;2000.&#1088;&#1092;/dissertation.htm" TargetMode="External"/><Relationship Id="rId18" Type="http://schemas.openxmlformats.org/officeDocument/2006/relationships/oleObject" Target="embeddings/oleObject1.bin"/><Relationship Id="rId26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footer" Target="footer1.xml"/><Relationship Id="rId7" Type="http://schemas.openxmlformats.org/officeDocument/2006/relationships/endnotes" Target="endnotes.xml"/><Relationship Id="rId12" Type="http://schemas.openxmlformats.org/officeDocument/2006/relationships/hyperlink" Target="https://&#1087;&#1088;&#1072;&#1074;&#1086;.&#1080;&#1085;&#1092;&#1086;&#1088;&#1084;2000.&#1088;&#1092;/dostup.htm" TargetMode="External"/><Relationship Id="rId17" Type="http://schemas.openxmlformats.org/officeDocument/2006/relationships/image" Target="media/image1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&#1087;&#1088;&#1072;&#1074;&#1086;.&#1080;&#1085;&#1092;&#1086;&#1088;&#1084;2000.&#1088;&#1092;/diplom.htm" TargetMode="External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&#1087;&#1088;&#1072;&#1074;&#1086;.&#1080;&#1085;&#1092;&#1086;&#1088;&#1084;2000.&#1088;&#1092;/index.htm" TargetMode="External"/><Relationship Id="rId24" Type="http://schemas.openxmlformats.org/officeDocument/2006/relationships/footer" Target="footer3.xml"/><Relationship Id="rId5" Type="http://schemas.openxmlformats.org/officeDocument/2006/relationships/webSettings" Target="webSettings.xml"/><Relationship Id="rId15" Type="http://schemas.openxmlformats.org/officeDocument/2006/relationships/hyperlink" Target="https://&#1087;&#1088;&#1072;&#1074;&#1086;.&#1080;&#1085;&#1092;&#1086;&#1088;&#1084;2000.&#1088;&#1092;/index.htm" TargetMode="External"/><Relationship Id="rId23" Type="http://schemas.openxmlformats.org/officeDocument/2006/relationships/header" Target="header3.xml"/><Relationship Id="rId10" Type="http://schemas.openxmlformats.org/officeDocument/2006/relationships/hyperlink" Target="http://&#1091;&#1095;&#1077;&#1073;&#1085;&#1080;&#1082;&#1080;.&#1080;&#1085;&#1092;&#1086;&#1088;&#1084;2000.&#1088;&#1092;/site.shtml" TargetMode="External"/><Relationship Id="rId19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https://&#1087;&#1088;&#1072;&#1074;&#1086;.&#1080;&#1085;&#1092;&#1086;&#1088;&#1084;2000.&#1088;&#1092;/dissertation.htm" TargetMode="External"/><Relationship Id="rId14" Type="http://schemas.openxmlformats.org/officeDocument/2006/relationships/hyperlink" Target="http://&#1091;&#1095;&#1077;&#1073;&#1085;&#1080;&#1082;&#1080;.&#1080;&#1085;&#1092;&#1086;&#1088;&#1084;2000.&#1088;&#1092;/site.shtml" TargetMode="External"/><Relationship Id="rId22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ostup.ht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&#1087;&#1088;&#1072;&#1074;&#1086;.&#1080;&#1085;&#1092;&#1086;&#1088;&#1084;2000.&#1088;&#1092;/diplom.htm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3C3BE27-7E0F-4D83-A824-992FD8A4EAF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1055</TotalTime>
  <Pages>19</Pages>
  <Words>4792</Words>
  <Characters>27315</Characters>
  <Application>Microsoft Office Word</Application>
  <DocSecurity>0</DocSecurity>
  <Lines>227</Lines>
  <Paragraphs>64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32043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st-20@yandex.ru</dc:creator>
  <cp:lastModifiedBy>st-20@yandex.ru</cp:lastModifiedBy>
  <cp:revision>97</cp:revision>
  <dcterms:created xsi:type="dcterms:W3CDTF">2022-11-25T07:35:00Z</dcterms:created>
  <dcterms:modified xsi:type="dcterms:W3CDTF">2024-03-29T14:05:00Z</dcterms:modified>
</cp:coreProperties>
</file>